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ind w:right="183"/>
        <w:jc w:val="left"/>
        <w:rPr>
          <w:b w:val="1"/>
          <w:color w:val="000000"/>
          <w:sz w:val="24"/>
          <w:szCs w:val="24"/>
        </w:rPr>
      </w:pPr>
      <w:r w:rsidDel="00000000" w:rsidR="00000000" w:rsidRPr="00000000">
        <w:rPr>
          <w:rtl w:val="0"/>
        </w:rPr>
      </w:r>
    </w:p>
    <w:tbl>
      <w:tblPr>
        <w:tblStyle w:val="Table1"/>
        <w:tblW w:w="103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4408"/>
        <w:gridCol w:w="347"/>
        <w:gridCol w:w="1410"/>
        <w:gridCol w:w="1920"/>
        <w:tblGridChange w:id="0">
          <w:tblGrid>
            <w:gridCol w:w="2250"/>
            <w:gridCol w:w="4408"/>
            <w:gridCol w:w="347"/>
            <w:gridCol w:w="1410"/>
            <w:gridCol w:w="1920"/>
          </w:tblGrid>
        </w:tblGridChange>
      </w:tblGrid>
      <w:tr>
        <w:trPr>
          <w:cantSplit w:val="1"/>
          <w:trHeight w:val="69.98046875000057" w:hRule="atLeast"/>
          <w:tblHeader w:val="0"/>
        </w:trPr>
        <w:tc>
          <w:tcPr>
            <w:gridSpan w:val="5"/>
            <w:shd w:fill="bfbfbf" w:val="clear"/>
            <w:vAlign w:val="center"/>
          </w:tcPr>
          <w:p w:rsidR="00000000" w:rsidDel="00000000" w:rsidP="00000000" w:rsidRDefault="00000000" w:rsidRPr="00000000" w14:paraId="00000002">
            <w:pPr>
              <w:pStyle w:val="Heading6"/>
              <w:spacing w:after="120" w:before="120" w:lineRule="auto"/>
              <w:rPr>
                <w:rFonts w:ascii="Arial" w:cs="Arial" w:eastAsia="Arial" w:hAnsi="Arial"/>
                <w:b w:val="1"/>
                <w:i w:val="1"/>
                <w:color w:val="000000"/>
                <w:sz w:val="20"/>
                <w:szCs w:val="20"/>
              </w:rPr>
            </w:pPr>
            <w:r w:rsidDel="00000000" w:rsidR="00000000" w:rsidRPr="00000000">
              <w:rPr>
                <w:rFonts w:ascii="Arial" w:cs="Arial" w:eastAsia="Arial" w:hAnsi="Arial"/>
                <w:b w:val="1"/>
                <w:color w:val="000000"/>
                <w:sz w:val="20"/>
                <w:szCs w:val="20"/>
                <w:rtl w:val="0"/>
              </w:rPr>
              <w:t xml:space="preserve">POSITION DETAILS</w:t>
            </w:r>
            <w:r w:rsidDel="00000000" w:rsidR="00000000" w:rsidRPr="00000000">
              <w:rPr>
                <w:rtl w:val="0"/>
              </w:rPr>
            </w:r>
          </w:p>
        </w:tc>
      </w:tr>
      <w:tr>
        <w:trPr>
          <w:cantSplit w:val="1"/>
          <w:trHeight w:val="369" w:hRule="atLeast"/>
          <w:tblHeader w:val="0"/>
        </w:trPr>
        <w:tc>
          <w:tcPr>
            <w:vAlign w:val="center"/>
          </w:tcPr>
          <w:p w:rsidR="00000000" w:rsidDel="00000000" w:rsidP="00000000" w:rsidRDefault="00000000" w:rsidRPr="00000000" w14:paraId="00000007">
            <w:pPr>
              <w:rPr>
                <w:color w:val="000000"/>
              </w:rPr>
            </w:pPr>
            <w:r w:rsidDel="00000000" w:rsidR="00000000" w:rsidRPr="00000000">
              <w:rPr>
                <w:color w:val="000000"/>
                <w:rtl w:val="0"/>
              </w:rPr>
              <w:t xml:space="preserve">Position Title</w:t>
            </w:r>
          </w:p>
        </w:tc>
        <w:tc>
          <w:tcPr>
            <w:gridSpan w:val="2"/>
            <w:vAlign w:val="center"/>
          </w:tcPr>
          <w:p w:rsidR="00000000" w:rsidDel="00000000" w:rsidP="00000000" w:rsidRDefault="00000000" w:rsidRPr="00000000" w14:paraId="00000008">
            <w:pPr>
              <w:rPr>
                <w:b w:val="1"/>
                <w:color w:val="000000"/>
              </w:rPr>
            </w:pPr>
            <w:r w:rsidDel="00000000" w:rsidR="00000000" w:rsidRPr="00000000">
              <w:rPr>
                <w:b w:val="1"/>
                <w:color w:val="000000"/>
                <w:rtl w:val="0"/>
              </w:rPr>
              <w:t xml:space="preserve">HSE Officer </w:t>
            </w:r>
          </w:p>
        </w:tc>
        <w:tc>
          <w:tcPr>
            <w:vAlign w:val="center"/>
          </w:tcPr>
          <w:p w:rsidR="00000000" w:rsidDel="00000000" w:rsidP="00000000" w:rsidRDefault="00000000" w:rsidRPr="00000000" w14:paraId="0000000A">
            <w:pPr>
              <w:rPr>
                <w:b w:val="1"/>
                <w:color w:val="000000"/>
              </w:rPr>
            </w:pPr>
            <w:r w:rsidDel="00000000" w:rsidR="00000000" w:rsidRPr="00000000">
              <w:rPr>
                <w:b w:val="1"/>
                <w:color w:val="000000"/>
                <w:rtl w:val="0"/>
              </w:rPr>
              <w:t xml:space="preserve">Grade</w:t>
            </w:r>
          </w:p>
        </w:tc>
        <w:tc>
          <w:tcPr>
            <w:vAlign w:val="center"/>
          </w:tcPr>
          <w:p w:rsidR="00000000" w:rsidDel="00000000" w:rsidP="00000000" w:rsidRDefault="00000000" w:rsidRPr="00000000" w14:paraId="0000000B">
            <w:pPr>
              <w:rPr>
                <w:b w:val="1"/>
                <w:color w:val="000000"/>
              </w:rPr>
            </w:pPr>
            <w:r w:rsidDel="00000000" w:rsidR="00000000" w:rsidRPr="00000000">
              <w:rPr>
                <w:rtl w:val="0"/>
              </w:rPr>
            </w:r>
          </w:p>
        </w:tc>
      </w:tr>
      <w:tr>
        <w:trPr>
          <w:cantSplit w:val="1"/>
          <w:trHeight w:val="369" w:hRule="atLeast"/>
          <w:tblHeader w:val="0"/>
        </w:trPr>
        <w:tc>
          <w:tcPr>
            <w:vAlign w:val="center"/>
          </w:tcPr>
          <w:p w:rsidR="00000000" w:rsidDel="00000000" w:rsidP="00000000" w:rsidRDefault="00000000" w:rsidRPr="00000000" w14:paraId="0000000C">
            <w:pPr>
              <w:tabs>
                <w:tab w:val="left" w:leader="none" w:pos="-1440"/>
              </w:tabs>
              <w:rPr>
                <w:color w:val="000000"/>
              </w:rPr>
            </w:pPr>
            <w:r w:rsidDel="00000000" w:rsidR="00000000" w:rsidRPr="00000000">
              <w:rPr>
                <w:color w:val="000000"/>
                <w:rtl w:val="0"/>
              </w:rPr>
              <w:t xml:space="preserve">Department / Division</w:t>
            </w:r>
          </w:p>
        </w:tc>
        <w:tc>
          <w:tcPr>
            <w:gridSpan w:val="4"/>
            <w:vAlign w:val="center"/>
          </w:tcPr>
          <w:p w:rsidR="00000000" w:rsidDel="00000000" w:rsidP="00000000" w:rsidRDefault="00000000" w:rsidRPr="00000000" w14:paraId="0000000D">
            <w:pPr>
              <w:tabs>
                <w:tab w:val="left" w:leader="none" w:pos="-1440"/>
              </w:tabs>
              <w:rPr>
                <w:color w:val="000000"/>
              </w:rPr>
            </w:pPr>
            <w:r w:rsidDel="00000000" w:rsidR="00000000" w:rsidRPr="00000000">
              <w:rPr>
                <w:color w:val="000000"/>
                <w:rtl w:val="0"/>
              </w:rPr>
              <w:t xml:space="preserve">Health, Safety, and Environment (HSE)</w:t>
            </w:r>
          </w:p>
        </w:tc>
      </w:tr>
      <w:tr>
        <w:trPr>
          <w:cantSplit w:val="1"/>
          <w:trHeight w:val="369" w:hRule="atLeast"/>
          <w:tblHeader w:val="0"/>
        </w:trPr>
        <w:tc>
          <w:tcPr>
            <w:vAlign w:val="center"/>
          </w:tcPr>
          <w:p w:rsidR="00000000" w:rsidDel="00000000" w:rsidP="00000000" w:rsidRDefault="00000000" w:rsidRPr="00000000" w14:paraId="00000011">
            <w:pPr>
              <w:tabs>
                <w:tab w:val="left" w:leader="none" w:pos="-1440"/>
              </w:tabs>
              <w:rPr>
                <w:color w:val="000000"/>
              </w:rPr>
            </w:pPr>
            <w:r w:rsidDel="00000000" w:rsidR="00000000" w:rsidRPr="00000000">
              <w:rPr>
                <w:color w:val="000000"/>
                <w:rtl w:val="0"/>
              </w:rPr>
              <w:t xml:space="preserve">Location / Project</w:t>
            </w:r>
          </w:p>
        </w:tc>
        <w:tc>
          <w:tcPr>
            <w:gridSpan w:val="4"/>
            <w:vAlign w:val="center"/>
          </w:tcPr>
          <w:p w:rsidR="00000000" w:rsidDel="00000000" w:rsidP="00000000" w:rsidRDefault="00000000" w:rsidRPr="00000000" w14:paraId="00000012">
            <w:pPr>
              <w:tabs>
                <w:tab w:val="left" w:leader="none" w:pos="-1440"/>
              </w:tabs>
              <w:rPr>
                <w:color w:val="000000"/>
              </w:rPr>
            </w:pPr>
            <w:r w:rsidDel="00000000" w:rsidR="00000000" w:rsidRPr="00000000">
              <w:rPr>
                <w:color w:val="000000"/>
                <w:rtl w:val="0"/>
              </w:rPr>
              <w:t xml:space="preserve">Pani / Pani OPP ADR Project</w:t>
            </w:r>
          </w:p>
        </w:tc>
      </w:tr>
      <w:tr>
        <w:trPr>
          <w:cantSplit w:val="1"/>
          <w:trHeight w:val="360" w:hRule="atLeast"/>
          <w:tblHeader w:val="0"/>
        </w:trPr>
        <w:tc>
          <w:tcPr>
            <w:vAlign w:val="center"/>
          </w:tcPr>
          <w:p w:rsidR="00000000" w:rsidDel="00000000" w:rsidP="00000000" w:rsidRDefault="00000000" w:rsidRPr="00000000" w14:paraId="00000016">
            <w:pPr>
              <w:tabs>
                <w:tab w:val="left" w:leader="none" w:pos="-1440"/>
              </w:tabs>
              <w:rPr>
                <w:color w:val="000000"/>
              </w:rPr>
            </w:pPr>
            <w:r w:rsidDel="00000000" w:rsidR="00000000" w:rsidRPr="00000000">
              <w:rPr>
                <w:color w:val="000000"/>
                <w:rtl w:val="0"/>
              </w:rPr>
              <w:t xml:space="preserve">Business Unit</w:t>
            </w:r>
          </w:p>
        </w:tc>
        <w:tc>
          <w:tcPr>
            <w:gridSpan w:val="4"/>
            <w:vAlign w:val="center"/>
          </w:tcPr>
          <w:p w:rsidR="00000000" w:rsidDel="00000000" w:rsidP="00000000" w:rsidRDefault="00000000" w:rsidRPr="00000000" w14:paraId="00000017">
            <w:pPr>
              <w:tabs>
                <w:tab w:val="left" w:leader="none" w:pos="-1440"/>
              </w:tabs>
              <w:rPr>
                <w:color w:val="000000"/>
              </w:rPr>
            </w:pPr>
            <w:r w:rsidDel="00000000" w:rsidR="00000000" w:rsidRPr="00000000">
              <w:rPr>
                <w:color w:val="000000"/>
                <w:rtl w:val="0"/>
              </w:rPr>
              <w:t xml:space="preserve">Merdeka Copper Gold – Merdeka Mining Servis (MMS)</w:t>
            </w:r>
          </w:p>
        </w:tc>
      </w:tr>
      <w:tr>
        <w:trPr>
          <w:cantSplit w:val="1"/>
          <w:trHeight w:val="367" w:hRule="atLeast"/>
          <w:tblHeader w:val="0"/>
        </w:trPr>
        <w:tc>
          <w:tcPr>
            <w:gridSpan w:val="5"/>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1B">
            <w:pPr>
              <w:pStyle w:val="Heading6"/>
              <w:spacing w:after="120" w:before="120" w:lineRule="auto"/>
              <w:rPr>
                <w:rFonts w:ascii="Arial" w:cs="Arial" w:eastAsia="Arial" w:hAnsi="Arial"/>
                <w:b w:val="1"/>
                <w:i w:val="1"/>
                <w:color w:val="000000"/>
                <w:sz w:val="20"/>
                <w:szCs w:val="20"/>
              </w:rPr>
            </w:pPr>
            <w:r w:rsidDel="00000000" w:rsidR="00000000" w:rsidRPr="00000000">
              <w:rPr>
                <w:rFonts w:ascii="Arial" w:cs="Arial" w:eastAsia="Arial" w:hAnsi="Arial"/>
                <w:b w:val="1"/>
                <w:color w:val="000000"/>
                <w:sz w:val="20"/>
                <w:szCs w:val="20"/>
                <w:rtl w:val="0"/>
              </w:rPr>
              <w:t xml:space="preserve">RELATIONSHIPS</w:t>
            </w:r>
            <w:r w:rsidDel="00000000" w:rsidR="00000000" w:rsidRPr="00000000">
              <w:rPr>
                <w:rtl w:val="0"/>
              </w:rPr>
            </w:r>
          </w:p>
        </w:tc>
      </w:tr>
      <w:tr>
        <w:trPr>
          <w:cantSplit w:val="1"/>
          <w:trHeight w:val="36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ind w:right="-139"/>
              <w:rPr>
                <w:color w:val="000000"/>
              </w:rPr>
            </w:pPr>
            <w:r w:rsidDel="00000000" w:rsidR="00000000" w:rsidRPr="00000000">
              <w:rPr>
                <w:color w:val="000000"/>
                <w:rtl w:val="0"/>
              </w:rPr>
              <w:t xml:space="preserve">Direct Supervisor </w:t>
            </w:r>
          </w:p>
          <w:p w:rsidR="00000000" w:rsidDel="00000000" w:rsidP="00000000" w:rsidRDefault="00000000" w:rsidRPr="00000000" w14:paraId="00000021">
            <w:pPr>
              <w:ind w:right="-139"/>
              <w:rPr>
                <w:color w:val="000000"/>
              </w:rPr>
            </w:pPr>
            <w:r w:rsidDel="00000000" w:rsidR="00000000" w:rsidRPr="00000000">
              <w:rPr>
                <w:color w:val="000000"/>
                <w:rtl w:val="0"/>
              </w:rPr>
              <w:t xml:space="preserve">(Reports to)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pStyle w:val="Heading5"/>
              <w:ind w:left="0" w:firstLine="0"/>
              <w:rPr>
                <w:rFonts w:ascii="Arial" w:cs="Arial" w:eastAsia="Arial" w:hAnsi="Arial"/>
                <w:b w:val="0"/>
                <w:i w:val="1"/>
                <w:color w:val="000000"/>
                <w:sz w:val="20"/>
                <w:szCs w:val="20"/>
              </w:rPr>
            </w:pPr>
            <w:bookmarkStart w:colFirst="0" w:colLast="0" w:name="_heading=h.gjdgxs" w:id="0"/>
            <w:bookmarkEnd w:id="0"/>
            <w:r w:rsidDel="00000000" w:rsidR="00000000" w:rsidRPr="00000000">
              <w:rPr>
                <w:rFonts w:ascii="Arial" w:cs="Arial" w:eastAsia="Arial" w:hAnsi="Arial"/>
                <w:b w:val="0"/>
                <w:color w:val="000000"/>
                <w:sz w:val="20"/>
                <w:szCs w:val="20"/>
                <w:rtl w:val="0"/>
              </w:rPr>
              <w:t xml:space="preserve">HSE Supervisor</w:t>
            </w:r>
            <w:r w:rsidDel="00000000" w:rsidR="00000000" w:rsidRPr="00000000">
              <w:rPr>
                <w:rtl w:val="0"/>
              </w:rPr>
            </w:r>
          </w:p>
        </w:tc>
      </w:tr>
      <w:tr>
        <w:trPr>
          <w:cantSplit w:val="1"/>
          <w:trHeight w:val="36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tabs>
                <w:tab w:val="left" w:leader="none" w:pos="-1440"/>
              </w:tabs>
              <w:rPr>
                <w:color w:val="000000"/>
              </w:rPr>
            </w:pPr>
            <w:r w:rsidDel="00000000" w:rsidR="00000000" w:rsidRPr="00000000">
              <w:rPr>
                <w:color w:val="000000"/>
                <w:rtl w:val="0"/>
              </w:rPr>
              <w:t xml:space="preserve">Direct Sub-Ordinate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tabs>
                <w:tab w:val="left" w:leader="none" w:pos="-1440"/>
              </w:tabs>
              <w:spacing w:after="40" w:before="40" w:lineRule="auto"/>
              <w:rPr>
                <w:color w:val="000000"/>
              </w:rPr>
            </w:pPr>
            <w:bookmarkStart w:colFirst="0" w:colLast="0" w:name="_heading=h.30j0zll" w:id="1"/>
            <w:bookmarkEnd w:id="1"/>
            <w:r w:rsidDel="00000000" w:rsidR="00000000" w:rsidRPr="00000000">
              <w:rPr>
                <w:color w:val="000000"/>
                <w:rtl w:val="0"/>
              </w:rPr>
              <w:t xml:space="preserve">Safety Person Assistant</w:t>
            </w:r>
          </w:p>
        </w:tc>
      </w:tr>
      <w:tr>
        <w:trPr>
          <w:cantSplit w:val="1"/>
          <w:trHeight w:val="349.98046875"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2B">
            <w:pPr>
              <w:pStyle w:val="Heading6"/>
              <w:spacing w:after="120" w:before="120" w:lineRule="auto"/>
              <w:rPr>
                <w:rFonts w:ascii="Arial" w:cs="Arial" w:eastAsia="Arial" w:hAnsi="Arial"/>
                <w:b w:val="1"/>
                <w:i w:val="1"/>
                <w:color w:val="000000"/>
                <w:sz w:val="20"/>
                <w:szCs w:val="20"/>
              </w:rPr>
            </w:pPr>
            <w:r w:rsidDel="00000000" w:rsidR="00000000" w:rsidRPr="00000000">
              <w:rPr>
                <w:rFonts w:ascii="Arial" w:cs="Arial" w:eastAsia="Arial" w:hAnsi="Arial"/>
                <w:b w:val="1"/>
                <w:color w:val="000000"/>
                <w:sz w:val="20"/>
                <w:szCs w:val="20"/>
                <w:rtl w:val="0"/>
              </w:rPr>
              <w:t xml:space="preserve">KEY INTERNAL RELATIONSHIPS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2D">
            <w:pPr>
              <w:pStyle w:val="Heading6"/>
              <w:spacing w:after="120" w:before="120" w:lineRule="auto"/>
              <w:rPr>
                <w:rFonts w:ascii="Arial" w:cs="Arial" w:eastAsia="Arial" w:hAnsi="Arial"/>
                <w:b w:val="1"/>
                <w:i w:val="1"/>
                <w:color w:val="000000"/>
                <w:sz w:val="20"/>
                <w:szCs w:val="20"/>
              </w:rPr>
            </w:pPr>
            <w:r w:rsidDel="00000000" w:rsidR="00000000" w:rsidRPr="00000000">
              <w:rPr>
                <w:rFonts w:ascii="Arial" w:cs="Arial" w:eastAsia="Arial" w:hAnsi="Arial"/>
                <w:b w:val="1"/>
                <w:color w:val="000000"/>
                <w:sz w:val="20"/>
                <w:szCs w:val="20"/>
                <w:rtl w:val="0"/>
              </w:rPr>
              <w:t xml:space="preserve">KEY EXTERNAL RELATIONSHIPS</w:t>
            </w:r>
            <w:r w:rsidDel="00000000" w:rsidR="00000000" w:rsidRPr="00000000">
              <w:rPr>
                <w:rtl w:val="0"/>
              </w:rPr>
            </w:r>
          </w:p>
        </w:tc>
      </w:tr>
      <w:tr>
        <w:trPr>
          <w:cantSplit w:val="1"/>
          <w:trHeight w:val="955.0000000000011"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numPr>
                <w:ilvl w:val="0"/>
                <w:numId w:val="6"/>
              </w:numPr>
              <w:spacing w:after="40" w:lineRule="auto"/>
              <w:ind w:left="720" w:hanging="360"/>
              <w:rPr>
                <w:color w:val="000000"/>
              </w:rPr>
            </w:pPr>
            <w:r w:rsidDel="00000000" w:rsidR="00000000" w:rsidRPr="00000000">
              <w:rPr>
                <w:color w:val="000000"/>
                <w:rtl w:val="0"/>
              </w:rPr>
              <w:t xml:space="preserve">General Manager Construction</w:t>
            </w:r>
          </w:p>
          <w:p w:rsidR="00000000" w:rsidDel="00000000" w:rsidP="00000000" w:rsidRDefault="00000000" w:rsidRPr="00000000" w14:paraId="00000031">
            <w:pPr>
              <w:numPr>
                <w:ilvl w:val="0"/>
                <w:numId w:val="6"/>
              </w:numPr>
              <w:spacing w:after="40" w:lineRule="auto"/>
              <w:ind w:left="720" w:hanging="360"/>
              <w:rPr>
                <w:color w:val="000000"/>
              </w:rPr>
            </w:pPr>
            <w:r w:rsidDel="00000000" w:rsidR="00000000" w:rsidRPr="00000000">
              <w:rPr>
                <w:color w:val="000000"/>
                <w:rtl w:val="0"/>
              </w:rPr>
              <w:t xml:space="preserve">All Head of Department</w:t>
            </w:r>
          </w:p>
          <w:p w:rsidR="00000000" w:rsidDel="00000000" w:rsidP="00000000" w:rsidRDefault="00000000" w:rsidRPr="00000000" w14:paraId="00000032">
            <w:pPr>
              <w:numPr>
                <w:ilvl w:val="0"/>
                <w:numId w:val="6"/>
              </w:numPr>
              <w:spacing w:after="40" w:lineRule="auto"/>
              <w:ind w:left="720" w:hanging="360"/>
              <w:rPr>
                <w:color w:val="000000"/>
              </w:rPr>
            </w:pPr>
            <w:r w:rsidDel="00000000" w:rsidR="00000000" w:rsidRPr="00000000">
              <w:rPr>
                <w:color w:val="000000"/>
                <w:rtl w:val="0"/>
              </w:rPr>
              <w:t xml:space="preserve">Board of Director</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numPr>
                <w:ilvl w:val="0"/>
                <w:numId w:val="2"/>
              </w:numPr>
              <w:tabs>
                <w:tab w:val="left" w:leader="none" w:pos="910"/>
              </w:tabs>
              <w:spacing w:after="40" w:before="40" w:lineRule="auto"/>
              <w:ind w:left="360"/>
              <w:rPr>
                <w:color w:val="000000"/>
              </w:rPr>
            </w:pPr>
            <w:r w:rsidDel="00000000" w:rsidR="00000000" w:rsidRPr="00000000">
              <w:rPr>
                <w:color w:val="000000"/>
                <w:rtl w:val="0"/>
              </w:rPr>
              <w:t xml:space="preserve">Subcontractors/vendors/suppliers</w:t>
            </w:r>
          </w:p>
          <w:p w:rsidR="00000000" w:rsidDel="00000000" w:rsidP="00000000" w:rsidRDefault="00000000" w:rsidRPr="00000000" w14:paraId="00000035">
            <w:pPr>
              <w:numPr>
                <w:ilvl w:val="0"/>
                <w:numId w:val="2"/>
              </w:numPr>
              <w:tabs>
                <w:tab w:val="left" w:leader="none" w:pos="910"/>
              </w:tabs>
              <w:spacing w:after="40" w:before="40" w:lineRule="auto"/>
              <w:ind w:left="360"/>
              <w:rPr>
                <w:color w:val="000000"/>
              </w:rPr>
            </w:pPr>
            <w:r w:rsidDel="00000000" w:rsidR="00000000" w:rsidRPr="00000000">
              <w:rPr>
                <w:color w:val="000000"/>
                <w:rtl w:val="0"/>
              </w:rPr>
              <w:t xml:space="preserve">Consultant</w:t>
            </w:r>
          </w:p>
          <w:p w:rsidR="00000000" w:rsidDel="00000000" w:rsidP="00000000" w:rsidRDefault="00000000" w:rsidRPr="00000000" w14:paraId="00000036">
            <w:pPr>
              <w:numPr>
                <w:ilvl w:val="0"/>
                <w:numId w:val="2"/>
              </w:numPr>
              <w:tabs>
                <w:tab w:val="left" w:leader="none" w:pos="910"/>
              </w:tabs>
              <w:spacing w:after="40" w:before="40" w:lineRule="auto"/>
              <w:ind w:left="360"/>
              <w:rPr>
                <w:color w:val="000000"/>
              </w:rPr>
            </w:pPr>
            <w:r w:rsidDel="00000000" w:rsidR="00000000" w:rsidRPr="00000000">
              <w:rPr>
                <w:color w:val="000000"/>
                <w:rtl w:val="0"/>
              </w:rPr>
              <w:t xml:space="preserve">Client (GM and Department head)</w:t>
            </w:r>
          </w:p>
        </w:tc>
      </w:tr>
      <w:tr>
        <w:trPr>
          <w:cantSplit w:val="1"/>
          <w:trHeight w:val="309.98046875000057" w:hRule="atLeast"/>
          <w:tblHeader w:val="0"/>
        </w:trPr>
        <w:tc>
          <w:tcPr>
            <w:gridSpan w:val="5"/>
            <w:shd w:fill="bfbfbf" w:val="clear"/>
            <w:vAlign w:val="center"/>
          </w:tcPr>
          <w:p w:rsidR="00000000" w:rsidDel="00000000" w:rsidP="00000000" w:rsidRDefault="00000000" w:rsidRPr="00000000" w14:paraId="00000039">
            <w:pPr>
              <w:pStyle w:val="Heading6"/>
              <w:spacing w:after="120" w:before="120" w:lineRule="auto"/>
              <w:rPr>
                <w:rFonts w:ascii="Arial" w:cs="Arial" w:eastAsia="Arial" w:hAnsi="Arial"/>
                <w:b w:val="1"/>
                <w:i w:val="1"/>
                <w:color w:val="000000"/>
                <w:sz w:val="20"/>
                <w:szCs w:val="20"/>
              </w:rPr>
            </w:pPr>
            <w:r w:rsidDel="00000000" w:rsidR="00000000" w:rsidRPr="00000000">
              <w:rPr>
                <w:rFonts w:ascii="Arial" w:cs="Arial" w:eastAsia="Arial" w:hAnsi="Arial"/>
                <w:b w:val="1"/>
                <w:color w:val="000000"/>
                <w:sz w:val="20"/>
                <w:szCs w:val="20"/>
                <w:rtl w:val="0"/>
              </w:rPr>
              <w:t xml:space="preserve">ORGANIZATION CHART </w:t>
            </w:r>
            <w:r w:rsidDel="00000000" w:rsidR="00000000" w:rsidRPr="00000000">
              <w:rPr>
                <w:rtl w:val="0"/>
              </w:rPr>
            </w:r>
          </w:p>
        </w:tc>
      </w:tr>
      <w:tr>
        <w:trPr>
          <w:cantSplit w:val="1"/>
          <w:trHeight w:val="1142.3828124999989" w:hRule="atLeast"/>
          <w:tblHeader w:val="0"/>
        </w:trPr>
        <w:tc>
          <w:tcPr>
            <w:gridSpan w:val="5"/>
            <w:tcBorders>
              <w:bottom w:color="000000" w:space="0" w:sz="4" w:val="single"/>
            </w:tcBorders>
            <w:vAlign w:val="center"/>
          </w:tcPr>
          <w:p w:rsidR="00000000" w:rsidDel="00000000" w:rsidP="00000000" w:rsidRDefault="00000000" w:rsidRPr="00000000" w14:paraId="0000003E">
            <w:pPr>
              <w:jc w:val="center"/>
              <w:rPr>
                <w:color w:val="000000"/>
              </w:rPr>
            </w:pPr>
            <w:r w:rsidDel="00000000" w:rsidR="00000000" w:rsidRPr="00000000">
              <w:rPr>
                <w:color w:val="000000"/>
              </w:rPr>
              <mc:AlternateContent>
                <mc:Choice Requires="wpg">
                  <w:drawing>
                    <wp:inline distB="114300" distT="114300" distL="114300" distR="114300">
                      <wp:extent cx="2223453" cy="815266"/>
                      <wp:effectExtent b="0" l="0" r="0" t="0"/>
                      <wp:docPr id="4" name=""/>
                      <a:graphic>
                        <a:graphicData uri="http://schemas.microsoft.com/office/word/2010/wordprocessingGroup">
                          <wpg:wgp>
                            <wpg:cNvGrpSpPr/>
                            <wpg:grpSpPr>
                              <a:xfrm>
                                <a:off x="4335000" y="3141800"/>
                                <a:ext cx="2223453" cy="815266"/>
                                <a:chOff x="4335000" y="3141800"/>
                                <a:chExt cx="3495875" cy="1281850"/>
                              </a:xfrm>
                            </wpg:grpSpPr>
                            <wpg:grpSp>
                              <wpg:cNvGrpSpPr/>
                              <wpg:grpSpPr>
                                <a:xfrm>
                                  <a:off x="4335008" y="3148121"/>
                                  <a:ext cx="3495854" cy="1263595"/>
                                  <a:chOff x="2977125" y="1170850"/>
                                  <a:chExt cx="2310850" cy="1481875"/>
                                </a:xfrm>
                              </wpg:grpSpPr>
                              <wps:wsp>
                                <wps:cNvSpPr/>
                                <wps:cNvPr id="3" name="Shape 3"/>
                                <wps:spPr>
                                  <a:xfrm>
                                    <a:off x="2977125" y="1170850"/>
                                    <a:ext cx="2310850" cy="1481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39047" y="1213725"/>
                                    <a:ext cx="2187000" cy="312300"/>
                                  </a:xfrm>
                                  <a:prstGeom prst="flowChartAlternateProcess">
                                    <a:avLst/>
                                  </a:prstGeom>
                                  <a:solidFill>
                                    <a:srgbClr val="CFE2F3"/>
                                  </a:solidFill>
                                  <a:ln cap="flat" cmpd="sng" w="9525">
                                    <a:solidFill>
                                      <a:srgbClr val="000000"/>
                                    </a:solidFill>
                                    <a:prstDash val="solid"/>
                                    <a:round/>
                                    <a:headEnd len="sm" w="sm" type="none"/>
                                    <a:tailEnd len="sm" w="sm" type="none"/>
                                  </a:ln>
                                  <a:effectLst>
                                    <a:outerShdw blurRad="57150" rotWithShape="0" algn="bl" dir="5400000" dist="19050">
                                      <a:srgbClr val="000000">
                                        <a:alpha val="49803"/>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HSE Supervisor</w:t>
                                      </w:r>
                                    </w:p>
                                  </w:txbxContent>
                                </wps:txbx>
                                <wps:bodyPr anchorCtr="0" anchor="ctr" bIns="18000" lIns="0" spcFirstLastPara="1" rIns="0" wrap="square" tIns="18000">
                                  <a:noAutofit/>
                                </wps:bodyPr>
                              </wps:wsp>
                              <wps:wsp>
                                <wps:cNvSpPr/>
                                <wps:cNvPr id="5" name="Shape 5"/>
                                <wps:spPr>
                                  <a:xfrm>
                                    <a:off x="3039057" y="1693897"/>
                                    <a:ext cx="2187000" cy="312300"/>
                                  </a:xfrm>
                                  <a:prstGeom prst="flowChartAlternateProcess">
                                    <a:avLst/>
                                  </a:prstGeom>
                                  <a:solidFill>
                                    <a:srgbClr val="FFFF00"/>
                                  </a:solidFill>
                                  <a:ln cap="flat" cmpd="sng" w="9525">
                                    <a:solidFill>
                                      <a:srgbClr val="000000"/>
                                    </a:solidFill>
                                    <a:prstDash val="solid"/>
                                    <a:round/>
                                    <a:headEnd len="sm" w="sm" type="none"/>
                                    <a:tailEnd len="sm" w="sm" type="none"/>
                                  </a:ln>
                                  <a:effectLst>
                                    <a:outerShdw blurRad="57150" rotWithShape="0" algn="bl" dir="5400000" dist="19050">
                                      <a:srgbClr val="000000">
                                        <a:alpha val="49803"/>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HSE Officer</w:t>
                                      </w:r>
                                    </w:p>
                                  </w:txbxContent>
                                </wps:txbx>
                                <wps:bodyPr anchorCtr="0" anchor="ctr" bIns="18000" lIns="0" spcFirstLastPara="1" rIns="0" wrap="square" tIns="18000">
                                  <a:noAutofit/>
                                </wps:bodyPr>
                              </wps:wsp>
                              <wps:wsp>
                                <wps:cNvCnPr/>
                                <wps:spPr>
                                  <a:xfrm flipH="1" rot="-5400000">
                                    <a:off x="4048847" y="1609725"/>
                                    <a:ext cx="168000" cy="600"/>
                                  </a:xfrm>
                                  <a:prstGeom prst="bentConnector3">
                                    <a:avLst>
                                      <a:gd fmla="val 50000" name="adj1"/>
                                    </a:avLst>
                                  </a:prstGeom>
                                  <a:noFill/>
                                  <a:ln cap="flat" cmpd="sng" w="9525">
                                    <a:solidFill>
                                      <a:srgbClr val="000000"/>
                                    </a:solidFill>
                                    <a:prstDash val="solid"/>
                                    <a:round/>
                                    <a:headEnd len="sm" w="sm" type="none"/>
                                    <a:tailEnd len="sm" w="sm" type="none"/>
                                  </a:ln>
                                  <a:effectLst>
                                    <a:outerShdw blurRad="57150" rotWithShape="0" algn="bl" dir="5400000" dist="19050">
                                      <a:srgbClr val="000000">
                                        <a:alpha val="49803"/>
                                      </a:srgbClr>
                                    </a:outerShdw>
                                  </a:effectLst>
                                </wps:spPr>
                                <wps:bodyPr anchorCtr="0" anchor="ctr" bIns="91425" lIns="91425" spcFirstLastPara="1" rIns="91425" wrap="square" tIns="91425">
                                  <a:noAutofit/>
                                </wps:bodyPr>
                              </wps:wsp>
                              <wps:wsp>
                                <wps:cNvSpPr/>
                                <wps:cNvPr id="7" name="Shape 7"/>
                                <wps:spPr>
                                  <a:xfrm>
                                    <a:off x="3039047" y="2259450"/>
                                    <a:ext cx="2187000" cy="312300"/>
                                  </a:xfrm>
                                  <a:prstGeom prst="flowChartAlternateProcess">
                                    <a:avLst/>
                                  </a:prstGeom>
                                  <a:solidFill>
                                    <a:srgbClr val="CFE2F3"/>
                                  </a:solidFill>
                                  <a:ln cap="flat" cmpd="sng" w="9525">
                                    <a:solidFill>
                                      <a:srgbClr val="000000"/>
                                    </a:solidFill>
                                    <a:prstDash val="solid"/>
                                    <a:round/>
                                    <a:headEnd len="sm" w="sm" type="none"/>
                                    <a:tailEnd len="sm" w="sm" type="none"/>
                                  </a:ln>
                                  <a:effectLst>
                                    <a:outerShdw blurRad="57150" rotWithShape="0" algn="bl" dir="5400000" dist="19050">
                                      <a:srgbClr val="000000">
                                        <a:alpha val="49803"/>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Safety Person</w:t>
                                      </w:r>
                                      <w:r w:rsidDel="00000000" w:rsidR="00000000" w:rsidRPr="00000000">
                                        <w:rPr>
                                          <w:rFonts w:ascii="Arial" w:cs="Arial" w:eastAsia="Arial" w:hAnsi="Arial"/>
                                          <w:b w:val="1"/>
                                          <w:i w:val="0"/>
                                          <w:smallCaps w:val="0"/>
                                          <w:strike w:val="0"/>
                                          <w:color w:val="000000"/>
                                          <w:sz w:val="28"/>
                                          <w:vertAlign w:val="baseline"/>
                                        </w:rPr>
                                        <w:t xml:space="preserve"> Assistant</w:t>
                                      </w:r>
                                    </w:p>
                                  </w:txbxContent>
                                </wps:txbx>
                                <wps:bodyPr anchorCtr="0" anchor="ctr" bIns="18000" lIns="0" spcFirstLastPara="1" rIns="0" wrap="square" tIns="18000">
                                  <a:noAutofit/>
                                </wps:bodyPr>
                              </wps:wsp>
                              <wps:wsp>
                                <wps:cNvCnPr/>
                                <wps:spPr>
                                  <a:xfrm flipH="1" rot="-5400000">
                                    <a:off x="4006257" y="2132497"/>
                                    <a:ext cx="253200" cy="600"/>
                                  </a:xfrm>
                                  <a:prstGeom prst="bentConnector3">
                                    <a:avLst>
                                      <a:gd fmla="val 50000" name="adj1"/>
                                    </a:avLst>
                                  </a:prstGeom>
                                  <a:noFill/>
                                  <a:ln cap="flat" cmpd="sng" w="9525">
                                    <a:solidFill>
                                      <a:srgbClr val="000000"/>
                                    </a:solidFill>
                                    <a:prstDash val="solid"/>
                                    <a:round/>
                                    <a:headEnd len="sm" w="sm" type="none"/>
                                    <a:tailEnd len="sm" w="sm" type="none"/>
                                  </a:ln>
                                  <a:effectLst>
                                    <a:outerShdw blurRad="57150" rotWithShape="0" algn="bl" dir="5400000" dist="19050">
                                      <a:srgbClr val="000000">
                                        <a:alpha val="49803"/>
                                      </a:srgbClr>
                                    </a:outerShdw>
                                  </a:effectLst>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2223453" cy="815266"/>
                      <wp:effectExtent b="0" l="0" r="0" t="0"/>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23453" cy="815266"/>
                              </a:xfrm>
                              <a:prstGeom prst="rect"/>
                              <a:ln/>
                            </pic:spPr>
                          </pic:pic>
                        </a:graphicData>
                      </a:graphic>
                    </wp:inline>
                  </w:drawing>
                </mc:Fallback>
              </mc:AlternateContent>
            </w:r>
            <w:r w:rsidDel="00000000" w:rsidR="00000000" w:rsidRPr="00000000">
              <w:rPr>
                <w:rtl w:val="0"/>
              </w:rPr>
            </w:r>
          </w:p>
        </w:tc>
      </w:tr>
      <w:tr>
        <w:trPr>
          <w:cantSplit w:val="1"/>
          <w:trHeight w:val="293" w:hRule="atLeast"/>
          <w:tblHeader w:val="0"/>
        </w:trPr>
        <w:tc>
          <w:tcPr>
            <w:gridSpan w:val="5"/>
            <w:shd w:fill="bfbfbf" w:val="clear"/>
            <w:vAlign w:val="center"/>
          </w:tcPr>
          <w:p w:rsidR="00000000" w:rsidDel="00000000" w:rsidP="00000000" w:rsidRDefault="00000000" w:rsidRPr="00000000" w14:paraId="00000043">
            <w:pPr>
              <w:pStyle w:val="Heading6"/>
              <w:spacing w:after="120" w:before="120" w:lineRule="auto"/>
              <w:rPr>
                <w:rFonts w:ascii="Arial" w:cs="Arial" w:eastAsia="Arial" w:hAnsi="Arial"/>
                <w:b w:val="1"/>
                <w:i w:val="1"/>
                <w:color w:val="000000"/>
                <w:sz w:val="20"/>
                <w:szCs w:val="20"/>
              </w:rPr>
            </w:pPr>
            <w:r w:rsidDel="00000000" w:rsidR="00000000" w:rsidRPr="00000000">
              <w:rPr>
                <w:rFonts w:ascii="Arial" w:cs="Arial" w:eastAsia="Arial" w:hAnsi="Arial"/>
                <w:b w:val="1"/>
                <w:color w:val="000000"/>
                <w:sz w:val="20"/>
                <w:szCs w:val="20"/>
                <w:rtl w:val="0"/>
              </w:rPr>
              <w:t xml:space="preserve">PRIMARY PURPOSE </w:t>
            </w:r>
            <w:r w:rsidDel="00000000" w:rsidR="00000000" w:rsidRPr="00000000">
              <w:rPr>
                <w:rtl w:val="0"/>
              </w:rPr>
            </w:r>
          </w:p>
        </w:tc>
      </w:tr>
      <w:tr>
        <w:trPr>
          <w:cantSplit w:val="1"/>
          <w:trHeight w:val="855" w:hRule="atLeast"/>
          <w:tblHeader w:val="0"/>
        </w:trPr>
        <w:tc>
          <w:tcPr>
            <w:gridSpan w:val="5"/>
            <w:tcBorders>
              <w:bottom w:color="000000" w:space="0" w:sz="4" w:val="single"/>
            </w:tcBorders>
            <w:vAlign w:val="center"/>
          </w:tcPr>
          <w:p w:rsidR="00000000" w:rsidDel="00000000" w:rsidP="00000000" w:rsidRDefault="00000000" w:rsidRPr="00000000" w14:paraId="00000048">
            <w:pPr>
              <w:spacing w:line="276" w:lineRule="auto"/>
              <w:jc w:val="both"/>
              <w:rPr>
                <w:i w:val="1"/>
                <w:color w:val="000000"/>
              </w:rPr>
            </w:pPr>
            <w:bookmarkStart w:colFirst="0" w:colLast="0" w:name="_heading=h.1fob9te" w:id="2"/>
            <w:bookmarkEnd w:id="2"/>
            <w:r w:rsidDel="00000000" w:rsidR="00000000" w:rsidRPr="00000000">
              <w:rPr>
                <w:color w:val="000000"/>
                <w:rtl w:val="0"/>
              </w:rPr>
              <w:t xml:space="preserve">Memberikan saran dan keahlian yang berkaitan dengan Kesehatan, Keselamatan, &amp; Lingkungan kepada pemangku kepentingan dalam rangka mencapai tempat kerja yang aman dan sehat sesuai peraturan pemerintah yang berlaku dan standard Merdeka Mining Servis</w:t>
            </w:r>
            <w:r w:rsidDel="00000000" w:rsidR="00000000" w:rsidRPr="00000000">
              <w:rPr>
                <w:rtl w:val="0"/>
              </w:rPr>
            </w:r>
          </w:p>
        </w:tc>
      </w:tr>
      <w:tr>
        <w:trPr>
          <w:cantSplit w:val="1"/>
          <w:trHeight w:val="367" w:hRule="atLeast"/>
          <w:tblHeader w:val="0"/>
        </w:trPr>
        <w:tc>
          <w:tcPr>
            <w:gridSpan w:val="5"/>
            <w:shd w:fill="bfbfbf" w:val="clear"/>
            <w:vAlign w:val="center"/>
          </w:tcPr>
          <w:p w:rsidR="00000000" w:rsidDel="00000000" w:rsidP="00000000" w:rsidRDefault="00000000" w:rsidRPr="00000000" w14:paraId="0000004D">
            <w:pPr>
              <w:pStyle w:val="Heading6"/>
              <w:spacing w:after="120" w:before="120" w:line="276" w:lineRule="auto"/>
              <w:jc w:val="both"/>
              <w:rPr>
                <w:rFonts w:ascii="Arial" w:cs="Arial" w:eastAsia="Arial" w:hAnsi="Arial"/>
                <w:b w:val="1"/>
                <w:i w:val="1"/>
                <w:color w:val="000000"/>
                <w:sz w:val="20"/>
                <w:szCs w:val="20"/>
              </w:rPr>
            </w:pPr>
            <w:r w:rsidDel="00000000" w:rsidR="00000000" w:rsidRPr="00000000">
              <w:rPr>
                <w:rFonts w:ascii="Arial" w:cs="Arial" w:eastAsia="Arial" w:hAnsi="Arial"/>
                <w:b w:val="1"/>
                <w:color w:val="000000"/>
                <w:sz w:val="20"/>
                <w:szCs w:val="20"/>
                <w:rtl w:val="0"/>
              </w:rPr>
              <w:t xml:space="preserve">JOB DIMENSION</w:t>
            </w:r>
            <w:r w:rsidDel="00000000" w:rsidR="00000000" w:rsidRPr="00000000">
              <w:rPr>
                <w:rtl w:val="0"/>
              </w:rPr>
            </w:r>
          </w:p>
        </w:tc>
      </w:tr>
      <w:tr>
        <w:trPr>
          <w:cantSplit w:val="1"/>
          <w:trHeight w:val="414.99999999999943" w:hRule="atLeast"/>
          <w:tblHeader w:val="0"/>
        </w:trPr>
        <w:tc>
          <w:tcPr>
            <w:vAlign w:val="center"/>
          </w:tcPr>
          <w:p w:rsidR="00000000" w:rsidDel="00000000" w:rsidP="00000000" w:rsidRDefault="00000000" w:rsidRPr="00000000" w14:paraId="00000052">
            <w:pPr>
              <w:spacing w:line="276" w:lineRule="auto"/>
              <w:jc w:val="both"/>
              <w:rPr>
                <w:color w:val="000000"/>
              </w:rPr>
            </w:pPr>
            <w:r w:rsidDel="00000000" w:rsidR="00000000" w:rsidRPr="00000000">
              <w:rPr>
                <w:color w:val="000000"/>
                <w:rtl w:val="0"/>
              </w:rPr>
              <w:t xml:space="preserve">Financial </w:t>
            </w:r>
          </w:p>
        </w:tc>
        <w:tc>
          <w:tcPr>
            <w:gridSpan w:val="4"/>
            <w:vAlign w:val="center"/>
          </w:tcPr>
          <w:p w:rsidR="00000000" w:rsidDel="00000000" w:rsidP="00000000" w:rsidRDefault="00000000" w:rsidRPr="00000000" w14:paraId="00000053">
            <w:pPr>
              <w:jc w:val="both"/>
              <w:rPr>
                <w:color w:val="000000"/>
              </w:rPr>
            </w:pPr>
            <w:r w:rsidDel="00000000" w:rsidR="00000000" w:rsidRPr="00000000">
              <w:rPr>
                <w:color w:val="000000"/>
                <w:rtl w:val="0"/>
              </w:rPr>
              <w:t xml:space="preserve">-</w:t>
            </w:r>
          </w:p>
        </w:tc>
      </w:tr>
      <w:tr>
        <w:trPr>
          <w:cantSplit w:val="1"/>
          <w:trHeight w:val="435" w:hRule="atLeast"/>
          <w:tblHeader w:val="0"/>
        </w:trPr>
        <w:tc>
          <w:tcPr>
            <w:tcBorders>
              <w:bottom w:color="000000" w:space="0" w:sz="4" w:val="single"/>
            </w:tcBorders>
            <w:vAlign w:val="center"/>
          </w:tcPr>
          <w:p w:rsidR="00000000" w:rsidDel="00000000" w:rsidP="00000000" w:rsidRDefault="00000000" w:rsidRPr="00000000" w14:paraId="00000057">
            <w:pPr>
              <w:tabs>
                <w:tab w:val="left" w:leader="none" w:pos="-1440"/>
              </w:tabs>
              <w:spacing w:line="276" w:lineRule="auto"/>
              <w:jc w:val="both"/>
              <w:rPr>
                <w:color w:val="000000"/>
              </w:rPr>
            </w:pPr>
            <w:r w:rsidDel="00000000" w:rsidR="00000000" w:rsidRPr="00000000">
              <w:rPr>
                <w:color w:val="000000"/>
                <w:rtl w:val="0"/>
              </w:rPr>
              <w:t xml:space="preserve">Non-Financial </w:t>
            </w:r>
          </w:p>
        </w:tc>
        <w:tc>
          <w:tcPr>
            <w:gridSpan w:val="4"/>
            <w:tcBorders>
              <w:bottom w:color="000000" w:space="0" w:sz="4" w:val="single"/>
            </w:tcBorders>
            <w:vAlign w:val="center"/>
          </w:tcPr>
          <w:p w:rsidR="00000000" w:rsidDel="00000000" w:rsidP="00000000" w:rsidRDefault="00000000" w:rsidRPr="00000000" w14:paraId="00000058">
            <w:pPr>
              <w:rPr>
                <w:i w:val="1"/>
                <w:color w:val="000000"/>
              </w:rPr>
            </w:pPr>
            <w:r w:rsidDel="00000000" w:rsidR="00000000" w:rsidRPr="00000000">
              <w:rPr>
                <w:i w:val="1"/>
                <w:color w:val="000000"/>
                <w:rtl w:val="0"/>
              </w:rPr>
              <w:t xml:space="preserve">-</w:t>
            </w:r>
          </w:p>
        </w:tc>
      </w:tr>
      <w:tr>
        <w:trPr>
          <w:cantSplit w:val="1"/>
          <w:trHeight w:val="314.47753906250057" w:hRule="atLeast"/>
          <w:tblHeader w:val="0"/>
        </w:trPr>
        <w:tc>
          <w:tcPr>
            <w:gridSpan w:val="5"/>
            <w:shd w:fill="bfbfbf" w:val="clear"/>
            <w:vAlign w:val="center"/>
          </w:tcPr>
          <w:p w:rsidR="00000000" w:rsidDel="00000000" w:rsidP="00000000" w:rsidRDefault="00000000" w:rsidRPr="00000000" w14:paraId="0000005C">
            <w:pPr>
              <w:pStyle w:val="Heading6"/>
              <w:spacing w:after="120" w:before="120" w:line="276" w:lineRule="auto"/>
              <w:ind w:left="-144" w:firstLine="144"/>
              <w:jc w:val="both"/>
              <w:rPr>
                <w:rFonts w:ascii="Arial" w:cs="Arial" w:eastAsia="Arial" w:hAnsi="Arial"/>
                <w:b w:val="1"/>
                <w:i w:val="1"/>
                <w:color w:val="000000"/>
                <w:sz w:val="20"/>
                <w:szCs w:val="20"/>
              </w:rPr>
            </w:pPr>
            <w:r w:rsidDel="00000000" w:rsidR="00000000" w:rsidRPr="00000000">
              <w:rPr>
                <w:rFonts w:ascii="Arial" w:cs="Arial" w:eastAsia="Arial" w:hAnsi="Arial"/>
                <w:b w:val="1"/>
                <w:color w:val="000000"/>
                <w:sz w:val="20"/>
                <w:szCs w:val="20"/>
                <w:rtl w:val="0"/>
              </w:rPr>
              <w:t xml:space="preserve">UNIQUE ROLE REQUIREMENTS </w:t>
            </w:r>
            <w:r w:rsidDel="00000000" w:rsidR="00000000" w:rsidRPr="00000000">
              <w:rPr>
                <w:rtl w:val="0"/>
              </w:rPr>
            </w:r>
          </w:p>
        </w:tc>
      </w:tr>
      <w:tr>
        <w:trPr>
          <w:cantSplit w:val="1"/>
          <w:trHeight w:val="1470" w:hRule="atLeast"/>
          <w:tblHeader w:val="0"/>
        </w:trPr>
        <w:tc>
          <w:tcPr>
            <w:gridSpan w:val="5"/>
            <w:tcBorders>
              <w:bottom w:color="000000" w:space="0" w:sz="4" w:val="single"/>
            </w:tcBorders>
            <w:vAlign w:val="center"/>
          </w:tcPr>
          <w:p w:rsidR="00000000" w:rsidDel="00000000" w:rsidP="00000000" w:rsidRDefault="00000000" w:rsidRPr="00000000" w14:paraId="00000061">
            <w:pPr>
              <w:numPr>
                <w:ilvl w:val="0"/>
                <w:numId w:val="5"/>
              </w:numPr>
              <w:pBdr>
                <w:top w:space="0" w:sz="0" w:val="nil"/>
                <w:left w:space="0" w:sz="0" w:val="nil"/>
                <w:bottom w:space="0" w:sz="0" w:val="nil"/>
                <w:right w:space="0" w:sz="0" w:val="nil"/>
                <w:between w:space="0" w:sz="0" w:val="nil"/>
              </w:pBdr>
              <w:ind w:left="354.3307086614175" w:hanging="360"/>
              <w:rPr>
                <w:color w:val="000000"/>
              </w:rPr>
            </w:pPr>
            <w:r w:rsidDel="00000000" w:rsidR="00000000" w:rsidRPr="00000000">
              <w:rPr>
                <w:color w:val="000000"/>
                <w:rtl w:val="0"/>
              </w:rPr>
              <w:t xml:space="preserve">Jam kerja yang panjang (jika diperlukan)</w:t>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ind w:left="354.3307086614175" w:hanging="360"/>
              <w:rPr>
                <w:i w:val="1"/>
                <w:color w:val="000000"/>
              </w:rPr>
            </w:pPr>
            <w:r w:rsidDel="00000000" w:rsidR="00000000" w:rsidRPr="00000000">
              <w:rPr>
                <w:i w:val="1"/>
                <w:color w:val="000000"/>
                <w:rtl w:val="0"/>
              </w:rPr>
              <w:t xml:space="preserve">Frequent on call </w:t>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ind w:left="354.3307086614175" w:hanging="360"/>
              <w:rPr>
                <w:color w:val="000000"/>
              </w:rPr>
            </w:pPr>
            <w:r w:rsidDel="00000000" w:rsidR="00000000" w:rsidRPr="00000000">
              <w:rPr>
                <w:color w:val="000000"/>
                <w:rtl w:val="0"/>
              </w:rPr>
              <w:t xml:space="preserve">Interaksi dengan klien (internal) dan sub-kontraktor (eksternal)</w:t>
            </w:r>
          </w:p>
          <w:p w:rsidR="00000000" w:rsidDel="00000000" w:rsidP="00000000" w:rsidRDefault="00000000" w:rsidRPr="00000000" w14:paraId="00000064">
            <w:pPr>
              <w:numPr>
                <w:ilvl w:val="0"/>
                <w:numId w:val="5"/>
              </w:numPr>
              <w:pBdr>
                <w:top w:space="0" w:sz="0" w:val="nil"/>
                <w:left w:space="0" w:sz="0" w:val="nil"/>
                <w:bottom w:space="0" w:sz="0" w:val="nil"/>
                <w:right w:space="0" w:sz="0" w:val="nil"/>
                <w:between w:space="0" w:sz="0" w:val="nil"/>
              </w:pBdr>
              <w:ind w:left="354.3307086614175" w:hanging="360"/>
              <w:rPr>
                <w:color w:val="000000"/>
              </w:rPr>
            </w:pPr>
            <w:r w:rsidDel="00000000" w:rsidR="00000000" w:rsidRPr="00000000">
              <w:rPr>
                <w:color w:val="000000"/>
                <w:rtl w:val="0"/>
              </w:rPr>
              <w:t xml:space="preserve">Lingkungan lokasi proyek – semua area proyek MMS Pani  </w:t>
            </w:r>
          </w:p>
          <w:p w:rsidR="00000000" w:rsidDel="00000000" w:rsidP="00000000" w:rsidRDefault="00000000" w:rsidRPr="00000000" w14:paraId="00000065">
            <w:pPr>
              <w:numPr>
                <w:ilvl w:val="0"/>
                <w:numId w:val="5"/>
              </w:numPr>
              <w:pBdr>
                <w:top w:space="0" w:sz="0" w:val="nil"/>
                <w:left w:space="0" w:sz="0" w:val="nil"/>
                <w:bottom w:space="0" w:sz="0" w:val="nil"/>
                <w:right w:space="0" w:sz="0" w:val="nil"/>
                <w:between w:space="0" w:sz="0" w:val="nil"/>
              </w:pBdr>
              <w:ind w:left="354.3307086614175" w:hanging="360"/>
              <w:rPr>
                <w:color w:val="000000"/>
              </w:rPr>
            </w:pPr>
            <w:r w:rsidDel="00000000" w:rsidR="00000000" w:rsidRPr="00000000">
              <w:rPr>
                <w:color w:val="000000"/>
                <w:rtl w:val="0"/>
              </w:rPr>
              <w:t xml:space="preserve">Memiliki kemampuan yang kuat</w:t>
            </w:r>
          </w:p>
          <w:p w:rsidR="00000000" w:rsidDel="00000000" w:rsidP="00000000" w:rsidRDefault="00000000" w:rsidRPr="00000000" w14:paraId="00000066">
            <w:pPr>
              <w:numPr>
                <w:ilvl w:val="0"/>
                <w:numId w:val="5"/>
              </w:numPr>
              <w:pBdr>
                <w:top w:space="0" w:sz="0" w:val="nil"/>
                <w:left w:space="0" w:sz="0" w:val="nil"/>
                <w:bottom w:space="0" w:sz="0" w:val="nil"/>
                <w:right w:space="0" w:sz="0" w:val="nil"/>
                <w:between w:space="0" w:sz="0" w:val="nil"/>
              </w:pBdr>
              <w:ind w:left="354.3307086614175" w:hanging="360"/>
              <w:rPr>
                <w:color w:val="000000"/>
              </w:rPr>
            </w:pPr>
            <w:r w:rsidDel="00000000" w:rsidR="00000000" w:rsidRPr="00000000">
              <w:rPr>
                <w:color w:val="000000"/>
                <w:rtl w:val="0"/>
              </w:rPr>
              <w:t xml:space="preserve">Membangun dan memelihara hubungan klien yang positif untuk membantu dalam memberikan proyek yang sukses</w:t>
            </w:r>
          </w:p>
          <w:p w:rsidR="00000000" w:rsidDel="00000000" w:rsidP="00000000" w:rsidRDefault="00000000" w:rsidRPr="00000000" w14:paraId="00000067">
            <w:pPr>
              <w:widowControl w:val="0"/>
              <w:numPr>
                <w:ilvl w:val="0"/>
                <w:numId w:val="5"/>
              </w:numPr>
              <w:ind w:left="354.3307086614175" w:hanging="360"/>
              <w:jc w:val="both"/>
              <w:rPr>
                <w:color w:val="000000"/>
              </w:rPr>
            </w:pPr>
            <w:r w:rsidDel="00000000" w:rsidR="00000000" w:rsidRPr="00000000">
              <w:rPr>
                <w:color w:val="000000"/>
                <w:rtl w:val="0"/>
              </w:rPr>
              <w:t xml:space="preserve">Etika mematuhi semua hukum, peraturan, kewajiban hukum, dan kebijakan Merdeka Mining Servis (MMS) yang berlaku</w:t>
            </w:r>
          </w:p>
        </w:tc>
      </w:tr>
      <w:tr>
        <w:trPr>
          <w:cantSplit w:val="1"/>
          <w:trHeight w:val="367" w:hRule="atLeast"/>
          <w:tblHeader w:val="0"/>
        </w:trPr>
        <w:tc>
          <w:tcPr>
            <w:gridSpan w:val="5"/>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C">
            <w:pPr>
              <w:pStyle w:val="Heading6"/>
              <w:spacing w:after="120" w:before="120" w:lineRule="auto"/>
              <w:rPr>
                <w:rFonts w:ascii="Arial" w:cs="Arial" w:eastAsia="Arial" w:hAnsi="Arial"/>
                <w:b w:val="1"/>
                <w:i w:val="1"/>
                <w:color w:val="000000"/>
                <w:sz w:val="20"/>
                <w:szCs w:val="20"/>
              </w:rPr>
            </w:pPr>
            <w:r w:rsidDel="00000000" w:rsidR="00000000" w:rsidRPr="00000000">
              <w:rPr>
                <w:rFonts w:ascii="Arial" w:cs="Arial" w:eastAsia="Arial" w:hAnsi="Arial"/>
                <w:b w:val="1"/>
                <w:color w:val="000000"/>
                <w:sz w:val="20"/>
                <w:szCs w:val="20"/>
                <w:rtl w:val="0"/>
              </w:rPr>
              <w:t xml:space="preserve">KEY RESULT AREAS / ACCOUNTABILITIES</w:t>
            </w:r>
            <w:r w:rsidDel="00000000" w:rsidR="00000000" w:rsidRPr="00000000">
              <w:rPr>
                <w:rtl w:val="0"/>
              </w:rPr>
            </w:r>
          </w:p>
        </w:tc>
      </w:tr>
      <w:tr>
        <w:trPr>
          <w:cantSplit w:val="1"/>
          <w:trHeight w:val="40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widowControl w:val="0"/>
              <w:tabs>
                <w:tab w:val="left" w:leader="none" w:pos="-4918"/>
                <w:tab w:val="left" w:leader="none" w:pos="-3252"/>
                <w:tab w:val="left" w:leader="none" w:pos="-2532"/>
                <w:tab w:val="left" w:leader="none" w:pos="-1812"/>
                <w:tab w:val="left" w:leader="none" w:pos="-1092"/>
                <w:tab w:val="left" w:leader="none" w:pos="-372"/>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jc w:val="center"/>
              <w:rPr>
                <w:b w:val="1"/>
                <w:color w:val="000000"/>
              </w:rPr>
            </w:pPr>
            <w:r w:rsidDel="00000000" w:rsidR="00000000" w:rsidRPr="00000000">
              <w:rPr>
                <w:b w:val="1"/>
                <w:color w:val="000000"/>
                <w:rtl w:val="0"/>
              </w:rPr>
              <w:t xml:space="preserve">Task Assignment</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spacing w:line="276" w:lineRule="auto"/>
              <w:ind w:left="398" w:hanging="360"/>
              <w:jc w:val="center"/>
              <w:rPr>
                <w:b w:val="1"/>
                <w:color w:val="000000"/>
              </w:rPr>
            </w:pPr>
            <w:r w:rsidDel="00000000" w:rsidR="00000000" w:rsidRPr="00000000">
              <w:rPr>
                <w:b w:val="1"/>
                <w:color w:val="000000"/>
                <w:rtl w:val="0"/>
              </w:rPr>
              <w:t xml:space="preserve">Key Performance Indicator (KPI)</w:t>
            </w:r>
          </w:p>
        </w:tc>
      </w:tr>
      <w:tr>
        <w:trPr>
          <w:cantSplit w:val="1"/>
          <w:trHeight w:val="5230.000000000001"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6">
            <w:pPr>
              <w:numPr>
                <w:ilvl w:val="0"/>
                <w:numId w:val="7"/>
              </w:numPr>
              <w:pBdr>
                <w:top w:space="0" w:sz="0" w:val="nil"/>
                <w:left w:space="0" w:sz="0" w:val="nil"/>
                <w:bottom w:space="0" w:sz="0" w:val="nil"/>
                <w:right w:space="0" w:sz="0" w:val="nil"/>
                <w:between w:space="0" w:sz="0" w:val="nil"/>
              </w:pBdr>
              <w:ind w:left="453" w:hanging="360"/>
              <w:jc w:val="both"/>
              <w:rPr>
                <w:color w:val="000000"/>
                <w:sz w:val="18"/>
                <w:szCs w:val="18"/>
              </w:rPr>
            </w:pPr>
            <w:r w:rsidDel="00000000" w:rsidR="00000000" w:rsidRPr="00000000">
              <w:rPr>
                <w:color w:val="000000"/>
                <w:sz w:val="18"/>
                <w:szCs w:val="18"/>
                <w:rtl w:val="0"/>
              </w:rPr>
              <w:t xml:space="preserve">Melakukan support dan membantu peran HSE Supervisor/ Superintendent dalam menjalankan program Sistem Manajemen Keselatan Pertambagan (SMKP), Kesehatan dan Keselamatan Kerja (K3LH), ISO 450001 dan ISO 14001 di dalam suatu organisasi/ perusahaan.</w:t>
            </w:r>
          </w:p>
          <w:p w:rsidR="00000000" w:rsidDel="00000000" w:rsidP="00000000" w:rsidRDefault="00000000" w:rsidRPr="00000000" w14:paraId="00000077">
            <w:pPr>
              <w:numPr>
                <w:ilvl w:val="0"/>
                <w:numId w:val="7"/>
              </w:numPr>
              <w:pBdr>
                <w:top w:space="0" w:sz="0" w:val="nil"/>
                <w:left w:space="0" w:sz="0" w:val="nil"/>
                <w:bottom w:space="0" w:sz="0" w:val="nil"/>
                <w:right w:space="0" w:sz="0" w:val="nil"/>
                <w:between w:space="0" w:sz="0" w:val="nil"/>
              </w:pBdr>
              <w:ind w:left="453" w:hanging="360"/>
              <w:jc w:val="both"/>
              <w:rPr>
                <w:color w:val="000000"/>
                <w:sz w:val="18"/>
                <w:szCs w:val="18"/>
              </w:rPr>
            </w:pPr>
            <w:r w:rsidDel="00000000" w:rsidR="00000000" w:rsidRPr="00000000">
              <w:rPr>
                <w:color w:val="000000"/>
                <w:sz w:val="18"/>
                <w:szCs w:val="18"/>
                <w:rtl w:val="0"/>
              </w:rPr>
              <w:t xml:space="preserve">Secara proaktif memberikan saran positif kepada penanggung jawab area, kepala departemen, pengawas lapangan dan karyawan dalam hal proses mengidentifikasi bahaya dan mengkaji risiko K3LH serta melakukan pengendalian bahaya ditempat kerja.</w:t>
            </w:r>
          </w:p>
          <w:p w:rsidR="00000000" w:rsidDel="00000000" w:rsidP="00000000" w:rsidRDefault="00000000" w:rsidRPr="00000000" w14:paraId="00000078">
            <w:pPr>
              <w:numPr>
                <w:ilvl w:val="0"/>
                <w:numId w:val="7"/>
              </w:numPr>
              <w:pBdr>
                <w:top w:space="0" w:sz="0" w:val="nil"/>
                <w:left w:space="0" w:sz="0" w:val="nil"/>
                <w:bottom w:space="0" w:sz="0" w:val="nil"/>
                <w:right w:space="0" w:sz="0" w:val="nil"/>
                <w:between w:space="0" w:sz="0" w:val="nil"/>
              </w:pBdr>
              <w:ind w:left="453" w:hanging="360"/>
              <w:jc w:val="both"/>
              <w:rPr>
                <w:color w:val="000000"/>
                <w:sz w:val="18"/>
                <w:szCs w:val="18"/>
              </w:rPr>
            </w:pPr>
            <w:r w:rsidDel="00000000" w:rsidR="00000000" w:rsidRPr="00000000">
              <w:rPr>
                <w:color w:val="000000"/>
                <w:sz w:val="18"/>
                <w:szCs w:val="18"/>
                <w:rtl w:val="0"/>
              </w:rPr>
              <w:t xml:space="preserve">Mengawasi dan memastikan aturan – aturan keselamatan terlaksana di lapangan termasuk memastikan jalannya inspeksi area kerja, memberikan pendampingan dan pengawasan K3LH agar tetap sesuai dengan standar yang ada di area Pani ADR OPP Project.</w:t>
            </w:r>
          </w:p>
          <w:p w:rsidR="00000000" w:rsidDel="00000000" w:rsidP="00000000" w:rsidRDefault="00000000" w:rsidRPr="00000000" w14:paraId="00000079">
            <w:pPr>
              <w:numPr>
                <w:ilvl w:val="0"/>
                <w:numId w:val="7"/>
              </w:numPr>
              <w:pBdr>
                <w:top w:space="0" w:sz="0" w:val="nil"/>
                <w:left w:space="0" w:sz="0" w:val="nil"/>
                <w:bottom w:space="0" w:sz="0" w:val="nil"/>
                <w:right w:space="0" w:sz="0" w:val="nil"/>
                <w:between w:space="0" w:sz="0" w:val="nil"/>
              </w:pBdr>
              <w:ind w:left="453" w:hanging="360"/>
              <w:jc w:val="both"/>
              <w:rPr>
                <w:color w:val="000000"/>
                <w:sz w:val="18"/>
                <w:szCs w:val="18"/>
              </w:rPr>
            </w:pPr>
            <w:r w:rsidDel="00000000" w:rsidR="00000000" w:rsidRPr="00000000">
              <w:rPr>
                <w:color w:val="000000"/>
                <w:sz w:val="18"/>
                <w:szCs w:val="18"/>
                <w:rtl w:val="0"/>
              </w:rPr>
              <w:t xml:space="preserve">Melaksanakan program HSE awareness (OK Kan, Hazard Report, Inspeksi Mingguan, Spot Check, Speed Check, dll), SMSI, CAR, Weekly HSE Talk, Safety Patrol, dan sosialisasi SOP berjalan sesuai dengan target yang telah ditentukan</w:t>
            </w:r>
          </w:p>
          <w:p w:rsidR="00000000" w:rsidDel="00000000" w:rsidP="00000000" w:rsidRDefault="00000000" w:rsidRPr="00000000" w14:paraId="0000007A">
            <w:pPr>
              <w:numPr>
                <w:ilvl w:val="0"/>
                <w:numId w:val="7"/>
              </w:numPr>
              <w:pBdr>
                <w:top w:space="0" w:sz="0" w:val="nil"/>
                <w:left w:space="0" w:sz="0" w:val="nil"/>
                <w:bottom w:space="0" w:sz="0" w:val="nil"/>
                <w:right w:space="0" w:sz="0" w:val="nil"/>
                <w:between w:space="0" w:sz="0" w:val="nil"/>
              </w:pBdr>
              <w:ind w:left="453" w:hanging="360"/>
              <w:jc w:val="both"/>
              <w:rPr>
                <w:color w:val="000000"/>
                <w:sz w:val="18"/>
                <w:szCs w:val="18"/>
              </w:rPr>
            </w:pPr>
            <w:r w:rsidDel="00000000" w:rsidR="00000000" w:rsidRPr="00000000">
              <w:rPr>
                <w:color w:val="000000"/>
                <w:sz w:val="18"/>
                <w:szCs w:val="18"/>
                <w:rtl w:val="0"/>
              </w:rPr>
              <w:t xml:space="preserve">Melakukan olah data statistik, membuat analisa data, </w:t>
            </w:r>
            <w:r w:rsidDel="00000000" w:rsidR="00000000" w:rsidRPr="00000000">
              <w:rPr>
                <w:i w:val="1"/>
                <w:color w:val="000000"/>
                <w:sz w:val="18"/>
                <w:szCs w:val="18"/>
                <w:rtl w:val="0"/>
              </w:rPr>
              <w:t xml:space="preserve">trend</w:t>
            </w:r>
            <w:r w:rsidDel="00000000" w:rsidR="00000000" w:rsidRPr="00000000">
              <w:rPr>
                <w:color w:val="000000"/>
                <w:sz w:val="18"/>
                <w:szCs w:val="18"/>
                <w:rtl w:val="0"/>
              </w:rPr>
              <w:t xml:space="preserve"> dan dilaporkan kepada atasan </w:t>
            </w:r>
          </w:p>
          <w:p w:rsidR="00000000" w:rsidDel="00000000" w:rsidP="00000000" w:rsidRDefault="00000000" w:rsidRPr="00000000" w14:paraId="0000007B">
            <w:pPr>
              <w:numPr>
                <w:ilvl w:val="0"/>
                <w:numId w:val="7"/>
              </w:numPr>
              <w:ind w:left="453" w:hanging="360"/>
              <w:jc w:val="both"/>
              <w:rPr>
                <w:i w:val="1"/>
                <w:color w:val="000000"/>
                <w:sz w:val="18"/>
                <w:szCs w:val="18"/>
              </w:rPr>
            </w:pPr>
            <w:r w:rsidDel="00000000" w:rsidR="00000000" w:rsidRPr="00000000">
              <w:rPr>
                <w:color w:val="000000"/>
                <w:sz w:val="18"/>
                <w:szCs w:val="18"/>
                <w:rtl w:val="0"/>
              </w:rPr>
              <w:t xml:space="preserve">Melaksanakan peran sebagai fasilitator, membantu dan menganalisa dalam proses investigasi kecelakaan</w:t>
            </w:r>
            <w:r w:rsidDel="00000000" w:rsidR="00000000" w:rsidRPr="00000000">
              <w:rPr>
                <w:rtl w:val="0"/>
              </w:rPr>
            </w:r>
          </w:p>
          <w:p w:rsidR="00000000" w:rsidDel="00000000" w:rsidP="00000000" w:rsidRDefault="00000000" w:rsidRPr="00000000" w14:paraId="0000007C">
            <w:pPr>
              <w:numPr>
                <w:ilvl w:val="0"/>
                <w:numId w:val="7"/>
              </w:numPr>
              <w:ind w:left="453" w:hanging="360"/>
              <w:jc w:val="both"/>
              <w:rPr>
                <w:color w:val="000000"/>
                <w:sz w:val="18"/>
                <w:szCs w:val="18"/>
              </w:rPr>
            </w:pPr>
            <w:r w:rsidDel="00000000" w:rsidR="00000000" w:rsidRPr="00000000">
              <w:rPr>
                <w:color w:val="000000"/>
                <w:sz w:val="18"/>
                <w:szCs w:val="18"/>
                <w:rtl w:val="0"/>
              </w:rPr>
              <w:t xml:space="preserve">Membuat draft laporan incident investigation</w:t>
            </w:r>
          </w:p>
          <w:p w:rsidR="00000000" w:rsidDel="00000000" w:rsidP="00000000" w:rsidRDefault="00000000" w:rsidRPr="00000000" w14:paraId="0000007D">
            <w:pPr>
              <w:numPr>
                <w:ilvl w:val="0"/>
                <w:numId w:val="7"/>
              </w:numPr>
              <w:ind w:left="453" w:hanging="360"/>
              <w:jc w:val="both"/>
              <w:rPr>
                <w:color w:val="000000"/>
                <w:sz w:val="18"/>
                <w:szCs w:val="18"/>
              </w:rPr>
            </w:pPr>
            <w:r w:rsidDel="00000000" w:rsidR="00000000" w:rsidRPr="00000000">
              <w:rPr>
                <w:color w:val="000000"/>
                <w:sz w:val="18"/>
                <w:szCs w:val="18"/>
                <w:rtl w:val="0"/>
              </w:rPr>
              <w:t xml:space="preserve">Memberikan support penanganan keadaan darurat, termasuk menjalin komunikasi dengan tim ERT.</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F">
            <w:pPr>
              <w:numPr>
                <w:ilvl w:val="0"/>
                <w:numId w:val="3"/>
              </w:numPr>
              <w:ind w:left="283.4645669291342" w:hanging="360"/>
              <w:jc w:val="both"/>
              <w:rPr>
                <w:color w:val="000000"/>
                <w:sz w:val="18"/>
                <w:szCs w:val="18"/>
                <w:u w:val="none"/>
              </w:rPr>
            </w:pPr>
            <w:r w:rsidDel="00000000" w:rsidR="00000000" w:rsidRPr="00000000">
              <w:rPr>
                <w:color w:val="000000"/>
                <w:sz w:val="18"/>
                <w:szCs w:val="18"/>
                <w:rtl w:val="0"/>
              </w:rPr>
              <w:t xml:space="preserve">% of permit system controlled</w:t>
            </w:r>
            <w:r w:rsidDel="00000000" w:rsidR="00000000" w:rsidRPr="00000000">
              <w:rPr>
                <w:rtl w:val="0"/>
              </w:rPr>
            </w:r>
          </w:p>
          <w:p w:rsidR="00000000" w:rsidDel="00000000" w:rsidP="00000000" w:rsidRDefault="00000000" w:rsidRPr="00000000" w14:paraId="00000080">
            <w:pPr>
              <w:numPr>
                <w:ilvl w:val="0"/>
                <w:numId w:val="3"/>
              </w:numPr>
              <w:ind w:left="283.4645669291342" w:hanging="360"/>
              <w:jc w:val="both"/>
              <w:rPr>
                <w:color w:val="000000"/>
                <w:sz w:val="18"/>
                <w:szCs w:val="18"/>
                <w:u w:val="none"/>
              </w:rPr>
            </w:pPr>
            <w:r w:rsidDel="00000000" w:rsidR="00000000" w:rsidRPr="00000000">
              <w:rPr>
                <w:color w:val="000000"/>
                <w:sz w:val="18"/>
                <w:szCs w:val="18"/>
                <w:rtl w:val="0"/>
              </w:rPr>
              <w:t xml:space="preserve">% of spot check conducted</w:t>
            </w:r>
            <w:r w:rsidDel="00000000" w:rsidR="00000000" w:rsidRPr="00000000">
              <w:rPr>
                <w:rtl w:val="0"/>
              </w:rPr>
            </w:r>
          </w:p>
          <w:p w:rsidR="00000000" w:rsidDel="00000000" w:rsidP="00000000" w:rsidRDefault="00000000" w:rsidRPr="00000000" w14:paraId="00000081">
            <w:pPr>
              <w:numPr>
                <w:ilvl w:val="0"/>
                <w:numId w:val="3"/>
              </w:numPr>
              <w:ind w:left="283.4645669291342" w:hanging="360"/>
              <w:jc w:val="both"/>
              <w:rPr>
                <w:color w:val="000000"/>
                <w:sz w:val="18"/>
                <w:szCs w:val="18"/>
                <w:u w:val="none"/>
              </w:rPr>
            </w:pPr>
            <w:r w:rsidDel="00000000" w:rsidR="00000000" w:rsidRPr="00000000">
              <w:rPr>
                <w:color w:val="000000"/>
                <w:sz w:val="18"/>
                <w:szCs w:val="18"/>
                <w:rtl w:val="0"/>
              </w:rPr>
              <w:t xml:space="preserve">% of weekly safety talk conducted</w:t>
            </w:r>
            <w:r w:rsidDel="00000000" w:rsidR="00000000" w:rsidRPr="00000000">
              <w:rPr>
                <w:rtl w:val="0"/>
              </w:rPr>
            </w:r>
          </w:p>
          <w:p w:rsidR="00000000" w:rsidDel="00000000" w:rsidP="00000000" w:rsidRDefault="00000000" w:rsidRPr="00000000" w14:paraId="00000082">
            <w:pPr>
              <w:numPr>
                <w:ilvl w:val="0"/>
                <w:numId w:val="3"/>
              </w:numPr>
              <w:ind w:left="283.4645669291342" w:hanging="360"/>
              <w:jc w:val="both"/>
              <w:rPr>
                <w:color w:val="000000"/>
                <w:sz w:val="18"/>
                <w:szCs w:val="18"/>
                <w:u w:val="none"/>
              </w:rPr>
            </w:pPr>
            <w:r w:rsidDel="00000000" w:rsidR="00000000" w:rsidRPr="00000000">
              <w:rPr>
                <w:color w:val="000000"/>
                <w:sz w:val="18"/>
                <w:szCs w:val="18"/>
                <w:rtl w:val="0"/>
              </w:rPr>
              <w:t xml:space="preserve">% of HSE highlight created</w:t>
            </w:r>
            <w:r w:rsidDel="00000000" w:rsidR="00000000" w:rsidRPr="00000000">
              <w:rPr>
                <w:rtl w:val="0"/>
              </w:rPr>
            </w:r>
          </w:p>
          <w:p w:rsidR="00000000" w:rsidDel="00000000" w:rsidP="00000000" w:rsidRDefault="00000000" w:rsidRPr="00000000" w14:paraId="00000083">
            <w:pPr>
              <w:numPr>
                <w:ilvl w:val="0"/>
                <w:numId w:val="3"/>
              </w:numPr>
              <w:ind w:left="283.4645669291342" w:hanging="360"/>
              <w:jc w:val="both"/>
              <w:rPr>
                <w:color w:val="000000"/>
                <w:sz w:val="18"/>
                <w:szCs w:val="18"/>
                <w:u w:val="none"/>
              </w:rPr>
            </w:pPr>
            <w:r w:rsidDel="00000000" w:rsidR="00000000" w:rsidRPr="00000000">
              <w:rPr>
                <w:color w:val="000000"/>
                <w:sz w:val="18"/>
                <w:szCs w:val="18"/>
                <w:rtl w:val="0"/>
              </w:rPr>
              <w:t xml:space="preserve">% of entry data SAP conducted</w:t>
            </w:r>
            <w:r w:rsidDel="00000000" w:rsidR="00000000" w:rsidRPr="00000000">
              <w:rPr>
                <w:rtl w:val="0"/>
              </w:rPr>
            </w:r>
          </w:p>
          <w:p w:rsidR="00000000" w:rsidDel="00000000" w:rsidP="00000000" w:rsidRDefault="00000000" w:rsidRPr="00000000" w14:paraId="00000084">
            <w:pPr>
              <w:numPr>
                <w:ilvl w:val="0"/>
                <w:numId w:val="3"/>
              </w:numPr>
              <w:ind w:left="283.4645669291342" w:hanging="360"/>
              <w:jc w:val="both"/>
              <w:rPr>
                <w:color w:val="000000"/>
                <w:sz w:val="18"/>
                <w:szCs w:val="18"/>
                <w:u w:val="none"/>
              </w:rPr>
            </w:pPr>
            <w:r w:rsidDel="00000000" w:rsidR="00000000" w:rsidRPr="00000000">
              <w:rPr>
                <w:color w:val="000000"/>
                <w:sz w:val="18"/>
                <w:szCs w:val="18"/>
                <w:rtl w:val="0"/>
              </w:rPr>
              <w:t xml:space="preserve">% of alcohol &amp; fatigue checked</w:t>
            </w:r>
            <w:r w:rsidDel="00000000" w:rsidR="00000000" w:rsidRPr="00000000">
              <w:rPr>
                <w:rtl w:val="0"/>
              </w:rPr>
            </w:r>
          </w:p>
          <w:p w:rsidR="00000000" w:rsidDel="00000000" w:rsidP="00000000" w:rsidRDefault="00000000" w:rsidRPr="00000000" w14:paraId="00000085">
            <w:pPr>
              <w:numPr>
                <w:ilvl w:val="0"/>
                <w:numId w:val="3"/>
              </w:numPr>
              <w:ind w:left="283.4645669291342" w:hanging="360"/>
              <w:jc w:val="both"/>
              <w:rPr>
                <w:color w:val="000000"/>
                <w:sz w:val="18"/>
                <w:szCs w:val="18"/>
                <w:u w:val="none"/>
              </w:rPr>
            </w:pPr>
            <w:r w:rsidDel="00000000" w:rsidR="00000000" w:rsidRPr="00000000">
              <w:rPr>
                <w:color w:val="000000"/>
                <w:sz w:val="18"/>
                <w:szCs w:val="18"/>
                <w:rtl w:val="0"/>
              </w:rPr>
              <w:t xml:space="preserve">% of safety patrol at field</w:t>
            </w:r>
            <w:r w:rsidDel="00000000" w:rsidR="00000000" w:rsidRPr="00000000">
              <w:rPr>
                <w:rtl w:val="0"/>
              </w:rPr>
            </w:r>
          </w:p>
        </w:tc>
      </w:tr>
      <w:tr>
        <w:trPr>
          <w:cantSplit w:val="1"/>
          <w:trHeight w:val="35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8">
            <w:pPr>
              <w:widowControl w:val="0"/>
              <w:tabs>
                <w:tab w:val="left" w:leader="none" w:pos="-4918"/>
                <w:tab w:val="left" w:leader="none" w:pos="-3252"/>
                <w:tab w:val="left" w:leader="none" w:pos="-2532"/>
                <w:tab w:val="left" w:leader="none" w:pos="-1812"/>
                <w:tab w:val="left" w:leader="none" w:pos="-1092"/>
                <w:tab w:val="left" w:leader="none" w:pos="-372"/>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jc w:val="center"/>
              <w:rPr>
                <w:b w:val="1"/>
                <w:color w:val="000000"/>
              </w:rPr>
            </w:pPr>
            <w:r w:rsidDel="00000000" w:rsidR="00000000" w:rsidRPr="00000000">
              <w:rPr>
                <w:b w:val="1"/>
                <w:color w:val="000000"/>
                <w:rtl w:val="0"/>
              </w:rPr>
              <w:t xml:space="preserve">Health, Safety and Environment (HSE)</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Key Performance Indicator (KPI)</w:t>
            </w:r>
          </w:p>
        </w:tc>
      </w:tr>
      <w:tr>
        <w:trPr>
          <w:cantSplit w:val="1"/>
          <w:trHeight w:val="339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ind w:left="450" w:hanging="360"/>
              <w:jc w:val="both"/>
              <w:rPr>
                <w:sz w:val="18"/>
                <w:szCs w:val="18"/>
                <w:highlight w:val="white"/>
              </w:rPr>
            </w:pPr>
            <w:r w:rsidDel="00000000" w:rsidR="00000000" w:rsidRPr="00000000">
              <w:rPr>
                <w:color w:val="000000"/>
                <w:sz w:val="18"/>
                <w:szCs w:val="18"/>
                <w:highlight w:val="white"/>
                <w:rtl w:val="0"/>
              </w:rPr>
              <w:t xml:space="preserve">Melakukan partisipasi aktif dalam mengikuti semua aturan atau kebijakan safety.</w:t>
            </w:r>
            <w:r w:rsidDel="00000000" w:rsidR="00000000" w:rsidRPr="00000000">
              <w:rPr>
                <w:rtl w:val="0"/>
              </w:rPr>
            </w:r>
          </w:p>
          <w:p w:rsidR="00000000" w:rsidDel="00000000" w:rsidP="00000000" w:rsidRDefault="00000000" w:rsidRPr="00000000" w14:paraId="0000008E">
            <w:pPr>
              <w:numPr>
                <w:ilvl w:val="0"/>
                <w:numId w:val="1"/>
              </w:numPr>
              <w:pBdr>
                <w:top w:space="0" w:sz="0" w:val="nil"/>
                <w:left w:space="0" w:sz="0" w:val="nil"/>
                <w:bottom w:space="0" w:sz="0" w:val="nil"/>
                <w:right w:space="0" w:sz="0" w:val="nil"/>
                <w:between w:space="0" w:sz="0" w:val="nil"/>
              </w:pBdr>
              <w:ind w:left="450" w:hanging="360"/>
              <w:jc w:val="both"/>
              <w:rPr>
                <w:sz w:val="18"/>
                <w:szCs w:val="18"/>
                <w:highlight w:val="white"/>
              </w:rPr>
            </w:pPr>
            <w:r w:rsidDel="00000000" w:rsidR="00000000" w:rsidRPr="00000000">
              <w:rPr>
                <w:color w:val="000000"/>
                <w:sz w:val="18"/>
                <w:szCs w:val="18"/>
                <w:highlight w:val="white"/>
                <w:rtl w:val="0"/>
              </w:rPr>
              <w:t xml:space="preserve">Menghadiri dan berperan aktif dalam program toolbox meeting di setiap hari.</w:t>
            </w:r>
            <w:r w:rsidDel="00000000" w:rsidR="00000000" w:rsidRPr="00000000">
              <w:rPr>
                <w:rtl w:val="0"/>
              </w:rPr>
            </w:r>
          </w:p>
          <w:p w:rsidR="00000000" w:rsidDel="00000000" w:rsidP="00000000" w:rsidRDefault="00000000" w:rsidRPr="00000000" w14:paraId="0000008F">
            <w:pPr>
              <w:numPr>
                <w:ilvl w:val="0"/>
                <w:numId w:val="1"/>
              </w:numPr>
              <w:pBdr>
                <w:top w:space="0" w:sz="0" w:val="nil"/>
                <w:left w:space="0" w:sz="0" w:val="nil"/>
                <w:bottom w:space="0" w:sz="0" w:val="nil"/>
                <w:right w:space="0" w:sz="0" w:val="nil"/>
                <w:between w:space="0" w:sz="0" w:val="nil"/>
              </w:pBdr>
              <w:ind w:left="450" w:hanging="360"/>
              <w:jc w:val="both"/>
              <w:rPr>
                <w:sz w:val="18"/>
                <w:szCs w:val="18"/>
                <w:highlight w:val="white"/>
              </w:rPr>
            </w:pPr>
            <w:r w:rsidDel="00000000" w:rsidR="00000000" w:rsidRPr="00000000">
              <w:rPr>
                <w:color w:val="000000"/>
                <w:sz w:val="18"/>
                <w:szCs w:val="18"/>
                <w:highlight w:val="white"/>
                <w:rtl w:val="0"/>
              </w:rPr>
              <w:t xml:space="preserve">Berperan aktif dalam pencegahan dan pelaporan tindakan tidak aman dan kondisi tidak aman.</w:t>
            </w:r>
            <w:r w:rsidDel="00000000" w:rsidR="00000000" w:rsidRPr="00000000">
              <w:rPr>
                <w:rtl w:val="0"/>
              </w:rPr>
            </w:r>
          </w:p>
          <w:p w:rsidR="00000000" w:rsidDel="00000000" w:rsidP="00000000" w:rsidRDefault="00000000" w:rsidRPr="00000000" w14:paraId="00000090">
            <w:pPr>
              <w:numPr>
                <w:ilvl w:val="0"/>
                <w:numId w:val="1"/>
              </w:numPr>
              <w:pBdr>
                <w:top w:space="0" w:sz="0" w:val="nil"/>
                <w:left w:space="0" w:sz="0" w:val="nil"/>
                <w:bottom w:space="0" w:sz="0" w:val="nil"/>
                <w:right w:space="0" w:sz="0" w:val="nil"/>
                <w:between w:space="0" w:sz="0" w:val="nil"/>
              </w:pBdr>
              <w:ind w:left="450" w:hanging="360"/>
              <w:jc w:val="both"/>
              <w:rPr>
                <w:sz w:val="18"/>
                <w:szCs w:val="18"/>
                <w:highlight w:val="white"/>
              </w:rPr>
            </w:pPr>
            <w:r w:rsidDel="00000000" w:rsidR="00000000" w:rsidRPr="00000000">
              <w:rPr>
                <w:color w:val="000000"/>
                <w:sz w:val="18"/>
                <w:szCs w:val="18"/>
                <w:highlight w:val="white"/>
                <w:rtl w:val="0"/>
              </w:rPr>
              <w:t xml:space="preserve">Melaporkan kejadian berbahaya dan kecelakaan kerja di setiap area kerja</w:t>
            </w:r>
            <w:r w:rsidDel="00000000" w:rsidR="00000000" w:rsidRPr="00000000">
              <w:rPr>
                <w:rtl w:val="0"/>
              </w:rPr>
            </w:r>
          </w:p>
          <w:p w:rsidR="00000000" w:rsidDel="00000000" w:rsidP="00000000" w:rsidRDefault="00000000" w:rsidRPr="00000000" w14:paraId="00000091">
            <w:pPr>
              <w:numPr>
                <w:ilvl w:val="0"/>
                <w:numId w:val="1"/>
              </w:numPr>
              <w:pBdr>
                <w:top w:space="0" w:sz="0" w:val="nil"/>
                <w:left w:space="0" w:sz="0" w:val="nil"/>
                <w:bottom w:space="0" w:sz="0" w:val="nil"/>
                <w:right w:space="0" w:sz="0" w:val="nil"/>
                <w:between w:space="0" w:sz="0" w:val="nil"/>
              </w:pBdr>
              <w:ind w:left="450" w:hanging="360"/>
              <w:jc w:val="both"/>
              <w:rPr>
                <w:sz w:val="18"/>
                <w:szCs w:val="18"/>
                <w:highlight w:val="white"/>
              </w:rPr>
            </w:pPr>
            <w:r w:rsidDel="00000000" w:rsidR="00000000" w:rsidRPr="00000000">
              <w:rPr>
                <w:color w:val="000000"/>
                <w:sz w:val="18"/>
                <w:szCs w:val="18"/>
                <w:highlight w:val="white"/>
                <w:rtl w:val="0"/>
              </w:rPr>
              <w:t xml:space="preserve">Melakukan penanganan keadaan darurat yang sifatnya support</w:t>
            </w:r>
            <w:r w:rsidDel="00000000" w:rsidR="00000000" w:rsidRPr="00000000">
              <w:rPr>
                <w:rtl w:val="0"/>
              </w:rPr>
            </w:r>
          </w:p>
          <w:p w:rsidR="00000000" w:rsidDel="00000000" w:rsidP="00000000" w:rsidRDefault="00000000" w:rsidRPr="00000000" w14:paraId="00000092">
            <w:pPr>
              <w:numPr>
                <w:ilvl w:val="0"/>
                <w:numId w:val="1"/>
              </w:numPr>
              <w:pBdr>
                <w:top w:space="0" w:sz="0" w:val="nil"/>
                <w:left w:space="0" w:sz="0" w:val="nil"/>
                <w:bottom w:space="0" w:sz="0" w:val="nil"/>
                <w:right w:space="0" w:sz="0" w:val="nil"/>
                <w:between w:space="0" w:sz="0" w:val="nil"/>
              </w:pBdr>
              <w:ind w:left="450" w:hanging="360"/>
              <w:jc w:val="both"/>
              <w:rPr>
                <w:sz w:val="18"/>
                <w:szCs w:val="18"/>
                <w:highlight w:val="white"/>
              </w:rPr>
            </w:pPr>
            <w:r w:rsidDel="00000000" w:rsidR="00000000" w:rsidRPr="00000000">
              <w:rPr>
                <w:color w:val="000000"/>
                <w:sz w:val="18"/>
                <w:szCs w:val="18"/>
                <w:highlight w:val="white"/>
                <w:rtl w:val="0"/>
              </w:rPr>
              <w:t xml:space="preserve">Menggunakan dan merawat APD yang sudah diberikan</w:t>
            </w:r>
            <w:r w:rsidDel="00000000" w:rsidR="00000000" w:rsidRPr="00000000">
              <w:rPr>
                <w:rtl w:val="0"/>
              </w:rPr>
            </w:r>
          </w:p>
          <w:p w:rsidR="00000000" w:rsidDel="00000000" w:rsidP="00000000" w:rsidRDefault="00000000" w:rsidRPr="00000000" w14:paraId="00000093">
            <w:pPr>
              <w:numPr>
                <w:ilvl w:val="0"/>
                <w:numId w:val="1"/>
              </w:numPr>
              <w:pBdr>
                <w:top w:space="0" w:sz="0" w:val="nil"/>
                <w:left w:space="0" w:sz="0" w:val="nil"/>
                <w:bottom w:space="0" w:sz="0" w:val="nil"/>
                <w:right w:space="0" w:sz="0" w:val="nil"/>
                <w:between w:space="0" w:sz="0" w:val="nil"/>
              </w:pBdr>
              <w:ind w:left="450" w:hanging="360"/>
              <w:jc w:val="both"/>
              <w:rPr>
                <w:sz w:val="18"/>
                <w:szCs w:val="18"/>
                <w:highlight w:val="white"/>
              </w:rPr>
            </w:pPr>
            <w:r w:rsidDel="00000000" w:rsidR="00000000" w:rsidRPr="00000000">
              <w:rPr>
                <w:color w:val="000000"/>
                <w:sz w:val="18"/>
                <w:szCs w:val="18"/>
                <w:highlight w:val="white"/>
                <w:rtl w:val="0"/>
              </w:rPr>
              <w:t xml:space="preserve">Menyampaikan isu - isu keselamatan dan kesehatan kerja agar bisa diambil tindakan perbaikan dan pencegahan.</w:t>
            </w:r>
            <w:r w:rsidDel="00000000" w:rsidR="00000000" w:rsidRPr="00000000">
              <w:rPr>
                <w:rtl w:val="0"/>
              </w:rPr>
            </w:r>
          </w:p>
          <w:p w:rsidR="00000000" w:rsidDel="00000000" w:rsidP="00000000" w:rsidRDefault="00000000" w:rsidRPr="00000000" w14:paraId="00000094">
            <w:pPr>
              <w:numPr>
                <w:ilvl w:val="0"/>
                <w:numId w:val="1"/>
              </w:numPr>
              <w:pBdr>
                <w:top w:space="0" w:sz="0" w:val="nil"/>
                <w:left w:space="0" w:sz="0" w:val="nil"/>
                <w:bottom w:space="0" w:sz="0" w:val="nil"/>
                <w:right w:space="0" w:sz="0" w:val="nil"/>
                <w:between w:space="0" w:sz="0" w:val="nil"/>
              </w:pBdr>
              <w:ind w:left="450" w:hanging="360"/>
              <w:jc w:val="both"/>
              <w:rPr>
                <w:sz w:val="18"/>
                <w:szCs w:val="18"/>
                <w:highlight w:val="white"/>
              </w:rPr>
            </w:pPr>
            <w:r w:rsidDel="00000000" w:rsidR="00000000" w:rsidRPr="00000000">
              <w:rPr>
                <w:color w:val="000000"/>
                <w:sz w:val="18"/>
                <w:szCs w:val="18"/>
                <w:highlight w:val="white"/>
                <w:rtl w:val="0"/>
              </w:rPr>
              <w:t xml:space="preserve">Menyediakan fasilitas 5R dan berperan aktif dalam menjaga kebersihan lingkungan kerja</w:t>
            </w:r>
            <w:r w:rsidDel="00000000" w:rsidR="00000000" w:rsidRPr="00000000">
              <w:rPr>
                <w:rtl w:val="0"/>
              </w:rPr>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ind w:left="450" w:hanging="360"/>
              <w:jc w:val="both"/>
              <w:rPr>
                <w:sz w:val="18"/>
                <w:szCs w:val="18"/>
                <w:highlight w:val="white"/>
              </w:rPr>
            </w:pPr>
            <w:r w:rsidDel="00000000" w:rsidR="00000000" w:rsidRPr="00000000">
              <w:rPr>
                <w:color w:val="000000"/>
                <w:sz w:val="18"/>
                <w:szCs w:val="18"/>
                <w:highlight w:val="white"/>
                <w:rtl w:val="0"/>
              </w:rPr>
              <w:t xml:space="preserve">Memastikan prosedur diikut dan dijalankan oleh tim</w:t>
            </w:r>
            <w:r w:rsidDel="00000000" w:rsidR="00000000" w:rsidRPr="00000000">
              <w:rPr>
                <w:rtl w:val="0"/>
              </w:rPr>
            </w:r>
          </w:p>
          <w:p w:rsidR="00000000" w:rsidDel="00000000" w:rsidP="00000000" w:rsidRDefault="00000000" w:rsidRPr="00000000" w14:paraId="00000096">
            <w:pPr>
              <w:numPr>
                <w:ilvl w:val="0"/>
                <w:numId w:val="1"/>
              </w:numPr>
              <w:pBdr>
                <w:top w:space="0" w:sz="0" w:val="nil"/>
                <w:left w:space="0" w:sz="0" w:val="nil"/>
                <w:bottom w:space="0" w:sz="0" w:val="nil"/>
                <w:right w:space="0" w:sz="0" w:val="nil"/>
                <w:between w:space="0" w:sz="0" w:val="nil"/>
              </w:pBdr>
              <w:ind w:left="450" w:hanging="360"/>
              <w:jc w:val="both"/>
              <w:rPr>
                <w:sz w:val="18"/>
                <w:szCs w:val="18"/>
                <w:highlight w:val="white"/>
              </w:rPr>
            </w:pPr>
            <w:r w:rsidDel="00000000" w:rsidR="00000000" w:rsidRPr="00000000">
              <w:rPr>
                <w:color w:val="000000"/>
                <w:sz w:val="18"/>
                <w:szCs w:val="18"/>
                <w:highlight w:val="white"/>
                <w:rtl w:val="0"/>
              </w:rPr>
              <w:t xml:space="preserve">Melakukan partisipasi aktif dalam melakukan inisiatif perbaikan K3</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numPr>
                <w:ilvl w:val="0"/>
                <w:numId w:val="1"/>
              </w:numPr>
              <w:pBdr>
                <w:top w:space="0" w:sz="0" w:val="nil"/>
                <w:left w:space="0" w:sz="0" w:val="nil"/>
                <w:bottom w:space="0" w:sz="0" w:val="nil"/>
                <w:right w:space="0" w:sz="0" w:val="nil"/>
                <w:between w:space="0" w:sz="0" w:val="nil"/>
              </w:pBdr>
              <w:ind w:left="452" w:hanging="360"/>
              <w:jc w:val="both"/>
              <w:rPr>
                <w:color w:val="000000"/>
                <w:sz w:val="18"/>
                <w:szCs w:val="18"/>
                <w:highlight w:val="white"/>
              </w:rPr>
            </w:pPr>
            <w:r w:rsidDel="00000000" w:rsidR="00000000" w:rsidRPr="00000000">
              <w:rPr>
                <w:color w:val="000000"/>
                <w:sz w:val="18"/>
                <w:szCs w:val="18"/>
                <w:highlight w:val="white"/>
                <w:rtl w:val="0"/>
              </w:rPr>
              <w:t xml:space="preserve">% OK-Kan</w:t>
            </w:r>
          </w:p>
          <w:p w:rsidR="00000000" w:rsidDel="00000000" w:rsidP="00000000" w:rsidRDefault="00000000" w:rsidRPr="00000000" w14:paraId="00000099">
            <w:pPr>
              <w:numPr>
                <w:ilvl w:val="0"/>
                <w:numId w:val="1"/>
              </w:numPr>
              <w:pBdr>
                <w:top w:space="0" w:sz="0" w:val="nil"/>
                <w:left w:space="0" w:sz="0" w:val="nil"/>
                <w:bottom w:space="0" w:sz="0" w:val="nil"/>
                <w:right w:space="0" w:sz="0" w:val="nil"/>
                <w:between w:space="0" w:sz="0" w:val="nil"/>
              </w:pBdr>
              <w:ind w:left="452" w:hanging="360"/>
              <w:jc w:val="both"/>
              <w:rPr>
                <w:color w:val="000000"/>
                <w:sz w:val="18"/>
                <w:szCs w:val="18"/>
                <w:highlight w:val="white"/>
              </w:rPr>
            </w:pPr>
            <w:r w:rsidDel="00000000" w:rsidR="00000000" w:rsidRPr="00000000">
              <w:rPr>
                <w:color w:val="000000"/>
                <w:sz w:val="18"/>
                <w:szCs w:val="18"/>
                <w:highlight w:val="white"/>
                <w:rtl w:val="0"/>
              </w:rPr>
              <w:t xml:space="preserve">% Hazard report submitted</w:t>
            </w:r>
          </w:p>
        </w:tc>
      </w:tr>
      <w:tr>
        <w:trPr>
          <w:cantSplit w:val="1"/>
          <w:trHeight w:val="367" w:hRule="atLeast"/>
          <w:tblHeader w:val="0"/>
        </w:trPr>
        <w:tc>
          <w:tcPr>
            <w:gridSpan w:val="5"/>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9C">
            <w:pPr>
              <w:pStyle w:val="Heading6"/>
              <w:spacing w:after="120" w:before="120" w:lineRule="auto"/>
              <w:rPr>
                <w:rFonts w:ascii="Arial" w:cs="Arial" w:eastAsia="Arial" w:hAnsi="Arial"/>
                <w:b w:val="1"/>
                <w:i w:val="1"/>
                <w:color w:val="000000"/>
                <w:sz w:val="20"/>
                <w:szCs w:val="20"/>
              </w:rPr>
            </w:pPr>
            <w:r w:rsidDel="00000000" w:rsidR="00000000" w:rsidRPr="00000000">
              <w:rPr>
                <w:rFonts w:ascii="Arial" w:cs="Arial" w:eastAsia="Arial" w:hAnsi="Arial"/>
                <w:b w:val="1"/>
                <w:color w:val="000000"/>
                <w:sz w:val="20"/>
                <w:szCs w:val="20"/>
                <w:rtl w:val="0"/>
              </w:rPr>
              <w:t xml:space="preserve">CAPABILITY PROFILE</w:t>
            </w:r>
            <w:r w:rsidDel="00000000" w:rsidR="00000000" w:rsidRPr="00000000">
              <w:rPr>
                <w:rtl w:val="0"/>
              </w:rPr>
            </w:r>
          </w:p>
        </w:tc>
      </w:tr>
      <w:tr>
        <w:trPr>
          <w:cantSplit w:val="1"/>
          <w:trHeight w:val="5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spacing w:after="40" w:before="40" w:lineRule="auto"/>
              <w:rPr>
                <w:color w:val="000000"/>
              </w:rPr>
            </w:pPr>
            <w:r w:rsidDel="00000000" w:rsidR="00000000" w:rsidRPr="00000000">
              <w:rPr>
                <w:color w:val="000000"/>
                <w:rtl w:val="0"/>
              </w:rPr>
              <w:t xml:space="preserve">Formal Education</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spacing w:after="40" w:before="40" w:line="276" w:lineRule="auto"/>
              <w:rPr>
                <w:color w:val="000000"/>
              </w:rPr>
            </w:pPr>
            <w:r w:rsidDel="00000000" w:rsidR="00000000" w:rsidRPr="00000000">
              <w:rPr>
                <w:color w:val="000000"/>
                <w:rtl w:val="0"/>
              </w:rPr>
              <w:t xml:space="preserve">Minimal lulusan SMU sederajat dan memiliki pengalaman 3 tahun di bidang pertambangan</w:t>
            </w:r>
          </w:p>
        </w:tc>
      </w:tr>
      <w:tr>
        <w:trPr>
          <w:cantSplit w:val="1"/>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6">
            <w:pPr>
              <w:tabs>
                <w:tab w:val="left" w:leader="none" w:pos="-1200"/>
                <w:tab w:val="left" w:leader="none" w:pos="-720"/>
                <w:tab w:val="left" w:leader="none" w:pos="0"/>
                <w:tab w:val="left" w:leader="none" w:pos="367"/>
                <w:tab w:val="left" w:leader="none" w:pos="1440"/>
              </w:tabs>
              <w:spacing w:after="120" w:before="120" w:lineRule="auto"/>
              <w:rPr>
                <w:color w:val="000000"/>
              </w:rPr>
            </w:pPr>
            <w:r w:rsidDel="00000000" w:rsidR="00000000" w:rsidRPr="00000000">
              <w:rPr>
                <w:color w:val="000000"/>
                <w:rtl w:val="0"/>
              </w:rPr>
              <w:t xml:space="preserve">Work Experience</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spacing w:after="40" w:before="40" w:line="276" w:lineRule="auto"/>
              <w:rPr>
                <w:color w:val="000000"/>
              </w:rPr>
            </w:pPr>
            <w:r w:rsidDel="00000000" w:rsidR="00000000" w:rsidRPr="00000000">
              <w:rPr>
                <w:color w:val="000000"/>
                <w:rtl w:val="0"/>
              </w:rPr>
              <w:t xml:space="preserve">Minimal pengalaman 3 tahun bidang pengelolaan lingkungan pertambangan</w:t>
            </w:r>
          </w:p>
        </w:tc>
      </w:tr>
      <w:tr>
        <w:trPr>
          <w:cantSplit w:val="1"/>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B">
            <w:pPr>
              <w:tabs>
                <w:tab w:val="left" w:leader="none" w:pos="-1200"/>
                <w:tab w:val="left" w:leader="none" w:pos="-720"/>
                <w:tab w:val="left" w:leader="none" w:pos="0"/>
                <w:tab w:val="left" w:leader="none" w:pos="367"/>
                <w:tab w:val="left" w:leader="none" w:pos="1440"/>
              </w:tabs>
              <w:spacing w:after="120" w:before="120" w:lineRule="auto"/>
              <w:rPr>
                <w:color w:val="000000"/>
              </w:rPr>
            </w:pPr>
            <w:r w:rsidDel="00000000" w:rsidR="00000000" w:rsidRPr="00000000">
              <w:rPr>
                <w:color w:val="000000"/>
                <w:rtl w:val="0"/>
              </w:rPr>
              <w:t xml:space="preserve">Technical Skills</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C">
            <w:pPr>
              <w:numPr>
                <w:ilvl w:val="0"/>
                <w:numId w:val="4"/>
              </w:numPr>
              <w:pBdr>
                <w:top w:space="0" w:sz="0" w:val="nil"/>
                <w:left w:space="0" w:sz="0" w:val="nil"/>
                <w:bottom w:space="0" w:sz="0" w:val="nil"/>
                <w:right w:space="0" w:sz="0" w:val="nil"/>
                <w:between w:space="0" w:sz="0" w:val="nil"/>
              </w:pBdr>
              <w:spacing w:line="276" w:lineRule="auto"/>
              <w:ind w:left="360" w:hanging="360"/>
              <w:rPr>
                <w:color w:val="000000"/>
              </w:rPr>
            </w:pPr>
            <w:r w:rsidDel="00000000" w:rsidR="00000000" w:rsidRPr="00000000">
              <w:rPr>
                <w:color w:val="000000"/>
                <w:rtl w:val="0"/>
              </w:rPr>
              <w:t xml:space="preserve">Memahami dasar-dasar SMKP, IS0 45001 dan ISO 140001</w:t>
            </w:r>
          </w:p>
          <w:p w:rsidR="00000000" w:rsidDel="00000000" w:rsidP="00000000" w:rsidRDefault="00000000" w:rsidRPr="00000000" w14:paraId="000000AD">
            <w:pPr>
              <w:numPr>
                <w:ilvl w:val="0"/>
                <w:numId w:val="4"/>
              </w:numPr>
              <w:pBdr>
                <w:top w:space="0" w:sz="0" w:val="nil"/>
                <w:left w:space="0" w:sz="0" w:val="nil"/>
                <w:bottom w:space="0" w:sz="0" w:val="nil"/>
                <w:right w:space="0" w:sz="0" w:val="nil"/>
                <w:between w:space="0" w:sz="0" w:val="nil"/>
              </w:pBdr>
              <w:spacing w:line="276" w:lineRule="auto"/>
              <w:ind w:left="360" w:hanging="360"/>
              <w:rPr>
                <w:color w:val="000000"/>
              </w:rPr>
            </w:pPr>
            <w:r w:rsidDel="00000000" w:rsidR="00000000" w:rsidRPr="00000000">
              <w:rPr>
                <w:color w:val="000000"/>
                <w:rtl w:val="0"/>
              </w:rPr>
              <w:t xml:space="preserve">Memiliki pengetahuan dan pemahaman yang baik dalam system K3lH (SMKP pertambangan, konstruksi, plant safety mobil dan fixed plant termasuk proses safety di perusahaan)</w:t>
            </w:r>
          </w:p>
          <w:p w:rsidR="00000000" w:rsidDel="00000000" w:rsidP="00000000" w:rsidRDefault="00000000" w:rsidRPr="00000000" w14:paraId="000000AE">
            <w:pPr>
              <w:numPr>
                <w:ilvl w:val="0"/>
                <w:numId w:val="4"/>
              </w:numPr>
              <w:pBdr>
                <w:top w:space="0" w:sz="0" w:val="nil"/>
                <w:left w:space="0" w:sz="0" w:val="nil"/>
                <w:bottom w:space="0" w:sz="0" w:val="nil"/>
                <w:right w:space="0" w:sz="0" w:val="nil"/>
                <w:between w:space="0" w:sz="0" w:val="nil"/>
              </w:pBdr>
              <w:spacing w:line="276" w:lineRule="auto"/>
              <w:ind w:left="360" w:hanging="360"/>
              <w:rPr>
                <w:color w:val="000000"/>
              </w:rPr>
            </w:pPr>
            <w:r w:rsidDel="00000000" w:rsidR="00000000" w:rsidRPr="00000000">
              <w:rPr>
                <w:color w:val="000000"/>
                <w:rtl w:val="0"/>
              </w:rPr>
              <w:t xml:space="preserve">Kemampuan berkomunikasi Bahasa Inggris yang baik dalam hal berbicara, membaca dan menulis</w:t>
            </w:r>
          </w:p>
          <w:p w:rsidR="00000000" w:rsidDel="00000000" w:rsidP="00000000" w:rsidRDefault="00000000" w:rsidRPr="00000000" w14:paraId="000000AF">
            <w:pPr>
              <w:numPr>
                <w:ilvl w:val="0"/>
                <w:numId w:val="4"/>
              </w:numPr>
              <w:pBdr>
                <w:top w:space="0" w:sz="0" w:val="nil"/>
                <w:left w:space="0" w:sz="0" w:val="nil"/>
                <w:bottom w:space="0" w:sz="0" w:val="nil"/>
                <w:right w:space="0" w:sz="0" w:val="nil"/>
                <w:between w:space="0" w:sz="0" w:val="nil"/>
              </w:pBdr>
              <w:spacing w:line="276" w:lineRule="auto"/>
              <w:ind w:left="360" w:hanging="360"/>
              <w:rPr>
                <w:color w:val="000000"/>
              </w:rPr>
            </w:pPr>
            <w:r w:rsidDel="00000000" w:rsidR="00000000" w:rsidRPr="00000000">
              <w:rPr>
                <w:color w:val="000000"/>
                <w:rtl w:val="0"/>
              </w:rPr>
              <w:t xml:space="preserve">Kemampuan public speaking, inovasi dan problem solving</w:t>
            </w:r>
          </w:p>
          <w:p w:rsidR="00000000" w:rsidDel="00000000" w:rsidP="00000000" w:rsidRDefault="00000000" w:rsidRPr="00000000" w14:paraId="000000B0">
            <w:pPr>
              <w:numPr>
                <w:ilvl w:val="0"/>
                <w:numId w:val="4"/>
              </w:numPr>
              <w:pBdr>
                <w:top w:space="0" w:sz="0" w:val="nil"/>
                <w:left w:space="0" w:sz="0" w:val="nil"/>
                <w:bottom w:space="0" w:sz="0" w:val="nil"/>
                <w:right w:space="0" w:sz="0" w:val="nil"/>
                <w:between w:space="0" w:sz="0" w:val="nil"/>
              </w:pBdr>
              <w:spacing w:line="276" w:lineRule="auto"/>
              <w:ind w:left="360" w:hanging="360"/>
              <w:rPr>
                <w:color w:val="000000"/>
              </w:rPr>
            </w:pPr>
            <w:r w:rsidDel="00000000" w:rsidR="00000000" w:rsidRPr="00000000">
              <w:rPr>
                <w:color w:val="000000"/>
                <w:rtl w:val="0"/>
              </w:rPr>
              <w:t xml:space="preserve">Keterampilan dalam fungsi administratif</w:t>
            </w:r>
          </w:p>
          <w:p w:rsidR="00000000" w:rsidDel="00000000" w:rsidP="00000000" w:rsidRDefault="00000000" w:rsidRPr="00000000" w14:paraId="000000B1">
            <w:pPr>
              <w:numPr>
                <w:ilvl w:val="0"/>
                <w:numId w:val="4"/>
              </w:numPr>
              <w:pBdr>
                <w:top w:space="0" w:sz="0" w:val="nil"/>
                <w:left w:space="0" w:sz="0" w:val="nil"/>
                <w:bottom w:space="0" w:sz="0" w:val="nil"/>
                <w:right w:space="0" w:sz="0" w:val="nil"/>
                <w:between w:space="0" w:sz="0" w:val="nil"/>
              </w:pBdr>
              <w:spacing w:line="276" w:lineRule="auto"/>
              <w:ind w:left="360" w:hanging="360"/>
              <w:rPr>
                <w:color w:val="000000"/>
              </w:rPr>
            </w:pPr>
            <w:r w:rsidDel="00000000" w:rsidR="00000000" w:rsidRPr="00000000">
              <w:rPr>
                <w:color w:val="000000"/>
                <w:rtl w:val="0"/>
              </w:rPr>
              <w:t xml:space="preserve">Mampu mengoperasikan Ms. Office, cutting sticker, dll</w:t>
            </w:r>
          </w:p>
          <w:p w:rsidR="00000000" w:rsidDel="00000000" w:rsidP="00000000" w:rsidRDefault="00000000" w:rsidRPr="00000000" w14:paraId="000000B2">
            <w:pPr>
              <w:numPr>
                <w:ilvl w:val="0"/>
                <w:numId w:val="4"/>
              </w:numPr>
              <w:pBdr>
                <w:top w:space="0" w:sz="0" w:val="nil"/>
                <w:left w:space="0" w:sz="0" w:val="nil"/>
                <w:bottom w:space="0" w:sz="0" w:val="nil"/>
                <w:right w:space="0" w:sz="0" w:val="nil"/>
                <w:between w:space="0" w:sz="0" w:val="nil"/>
              </w:pBdr>
              <w:spacing w:line="276" w:lineRule="auto"/>
              <w:ind w:left="360" w:hanging="360"/>
              <w:rPr>
                <w:color w:val="000000"/>
              </w:rPr>
            </w:pPr>
            <w:r w:rsidDel="00000000" w:rsidR="00000000" w:rsidRPr="00000000">
              <w:rPr>
                <w:color w:val="000000"/>
                <w:rtl w:val="0"/>
              </w:rPr>
              <w:t xml:space="preserve">Memiliki kemampuan dalam desain (Desain poster, template PPT, dan lain-lain)</w:t>
            </w:r>
          </w:p>
        </w:tc>
      </w:tr>
    </w:tbl>
    <w:p w:rsidR="00000000" w:rsidDel="00000000" w:rsidP="00000000" w:rsidRDefault="00000000" w:rsidRPr="00000000" w14:paraId="000000B6">
      <w:pPr>
        <w:rPr>
          <w:color w:val="000000"/>
        </w:rPr>
      </w:pPr>
      <w:r w:rsidDel="00000000" w:rsidR="00000000" w:rsidRPr="00000000">
        <w:rPr>
          <w:rtl w:val="0"/>
        </w:rPr>
      </w:r>
    </w:p>
    <w:tbl>
      <w:tblPr>
        <w:tblStyle w:val="Table2"/>
        <w:tblW w:w="10358.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5"/>
        <w:gridCol w:w="4245"/>
        <w:gridCol w:w="1980"/>
        <w:gridCol w:w="1718"/>
        <w:tblGridChange w:id="0">
          <w:tblGrid>
            <w:gridCol w:w="2415"/>
            <w:gridCol w:w="4245"/>
            <w:gridCol w:w="1980"/>
            <w:gridCol w:w="1718"/>
          </w:tblGrid>
        </w:tblGridChange>
      </w:tblGrid>
      <w:tr>
        <w:trPr>
          <w:cantSplit w:val="1"/>
          <w:trHeight w:val="475" w:hRule="atLeast"/>
          <w:tblHeader w:val="0"/>
        </w:trPr>
        <w:tc>
          <w:tcPr>
            <w:gridSpan w:val="4"/>
            <w:shd w:fill="bfbfbf" w:val="clear"/>
            <w:vAlign w:val="center"/>
          </w:tcPr>
          <w:p w:rsidR="00000000" w:rsidDel="00000000" w:rsidP="00000000" w:rsidRDefault="00000000" w:rsidRPr="00000000" w14:paraId="000000B7">
            <w:pPr>
              <w:widowControl w:val="0"/>
              <w:tabs>
                <w:tab w:val="left" w:leader="none" w:pos="-4918"/>
                <w:tab w:val="left" w:leader="none" w:pos="-3252"/>
                <w:tab w:val="left" w:leader="none" w:pos="-2532"/>
                <w:tab w:val="left" w:leader="none" w:pos="-1812"/>
                <w:tab w:val="left" w:leader="none" w:pos="-1092"/>
                <w:tab w:val="left" w:leader="none" w:pos="-372"/>
                <w:tab w:val="left" w:leader="none" w:pos="407"/>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rPr>
                <w:b w:val="1"/>
                <w:color w:val="000000"/>
              </w:rPr>
            </w:pPr>
            <w:r w:rsidDel="00000000" w:rsidR="00000000" w:rsidRPr="00000000">
              <w:rPr>
                <w:b w:val="1"/>
                <w:color w:val="000000"/>
                <w:rtl w:val="0"/>
              </w:rPr>
              <w:t xml:space="preserve">AUTHORIZATION</w:t>
            </w:r>
          </w:p>
        </w:tc>
      </w:tr>
      <w:tr>
        <w:trPr>
          <w:cantSplit w:val="1"/>
          <w:trHeight w:val="422" w:hRule="atLeast"/>
          <w:tblHeader w:val="0"/>
        </w:trPr>
        <w:tc>
          <w:tcPr>
            <w:vAlign w:val="center"/>
          </w:tcPr>
          <w:p w:rsidR="00000000" w:rsidDel="00000000" w:rsidP="00000000" w:rsidRDefault="00000000" w:rsidRPr="00000000" w14:paraId="000000BB">
            <w:pPr>
              <w:pStyle w:val="Heading6"/>
              <w:rPr>
                <w:rFonts w:ascii="Arial" w:cs="Arial" w:eastAsia="Arial" w:hAnsi="Arial"/>
                <w:b w:val="1"/>
                <w:i w:val="1"/>
                <w:color w:val="000000"/>
                <w:sz w:val="20"/>
                <w:szCs w:val="20"/>
              </w:rPr>
            </w:pPr>
            <w:bookmarkStart w:colFirst="0" w:colLast="0" w:name="_heading=h.3znysh7" w:id="3"/>
            <w:bookmarkEnd w:id="3"/>
            <w:r w:rsidDel="00000000" w:rsidR="00000000" w:rsidRPr="00000000">
              <w:rPr>
                <w:rFonts w:ascii="Arial" w:cs="Arial" w:eastAsia="Arial" w:hAnsi="Arial"/>
                <w:b w:val="1"/>
                <w:color w:val="000000"/>
                <w:sz w:val="20"/>
                <w:szCs w:val="20"/>
                <w:rtl w:val="0"/>
              </w:rPr>
              <w:t xml:space="preserve">Position</w:t>
            </w:r>
            <w:r w:rsidDel="00000000" w:rsidR="00000000" w:rsidRPr="00000000">
              <w:rPr>
                <w:rtl w:val="0"/>
              </w:rPr>
            </w:r>
          </w:p>
        </w:tc>
        <w:tc>
          <w:tcPr>
            <w:vAlign w:val="center"/>
          </w:tcPr>
          <w:p w:rsidR="00000000" w:rsidDel="00000000" w:rsidP="00000000" w:rsidRDefault="00000000" w:rsidRPr="00000000" w14:paraId="000000BC">
            <w:pPr>
              <w:rPr>
                <w:b w:val="1"/>
                <w:color w:val="000000"/>
              </w:rPr>
            </w:pPr>
            <w:r w:rsidDel="00000000" w:rsidR="00000000" w:rsidRPr="00000000">
              <w:rPr>
                <w:b w:val="1"/>
                <w:color w:val="000000"/>
                <w:rtl w:val="0"/>
              </w:rPr>
              <w:t xml:space="preserve">Name</w:t>
            </w:r>
          </w:p>
        </w:tc>
        <w:tc>
          <w:tcPr>
            <w:vAlign w:val="center"/>
          </w:tcPr>
          <w:p w:rsidR="00000000" w:rsidDel="00000000" w:rsidP="00000000" w:rsidRDefault="00000000" w:rsidRPr="00000000" w14:paraId="000000BD">
            <w:pPr>
              <w:widowControl w:val="0"/>
              <w:tabs>
                <w:tab w:val="left" w:leader="none" w:pos="-4918"/>
                <w:tab w:val="left" w:leader="none" w:pos="-3252"/>
                <w:tab w:val="left" w:leader="none" w:pos="-2532"/>
                <w:tab w:val="left" w:leader="none" w:pos="-1812"/>
                <w:tab w:val="left" w:leader="none" w:pos="-1092"/>
                <w:tab w:val="left" w:leader="none" w:pos="-372"/>
                <w:tab w:val="left" w:leader="none" w:pos="407"/>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rPr>
                <w:b w:val="1"/>
                <w:color w:val="000000"/>
              </w:rPr>
            </w:pPr>
            <w:r w:rsidDel="00000000" w:rsidR="00000000" w:rsidRPr="00000000">
              <w:rPr>
                <w:b w:val="1"/>
                <w:color w:val="000000"/>
                <w:rtl w:val="0"/>
              </w:rPr>
              <w:t xml:space="preserve">Signature</w:t>
            </w:r>
          </w:p>
        </w:tc>
        <w:tc>
          <w:tcPr>
            <w:vAlign w:val="center"/>
          </w:tcPr>
          <w:p w:rsidR="00000000" w:rsidDel="00000000" w:rsidP="00000000" w:rsidRDefault="00000000" w:rsidRPr="00000000" w14:paraId="000000BE">
            <w:pPr>
              <w:widowControl w:val="0"/>
              <w:tabs>
                <w:tab w:val="left" w:leader="none" w:pos="-4918"/>
                <w:tab w:val="left" w:leader="none" w:pos="-3252"/>
                <w:tab w:val="left" w:leader="none" w:pos="-2532"/>
                <w:tab w:val="left" w:leader="none" w:pos="-1812"/>
                <w:tab w:val="left" w:leader="none" w:pos="-1092"/>
                <w:tab w:val="left" w:leader="none" w:pos="-372"/>
                <w:tab w:val="left" w:leader="none" w:pos="407"/>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rPr>
                <w:b w:val="1"/>
                <w:color w:val="000000"/>
              </w:rPr>
            </w:pPr>
            <w:r w:rsidDel="00000000" w:rsidR="00000000" w:rsidRPr="00000000">
              <w:rPr>
                <w:b w:val="1"/>
                <w:color w:val="000000"/>
                <w:rtl w:val="0"/>
              </w:rPr>
              <w:t xml:space="preserve">Date</w:t>
            </w:r>
          </w:p>
        </w:tc>
      </w:tr>
      <w:tr>
        <w:trPr>
          <w:cantSplit w:val="1"/>
          <w:trHeight w:val="915" w:hRule="atLeast"/>
          <w:tblHeader w:val="0"/>
        </w:trPr>
        <w:tc>
          <w:tcPr>
            <w:vAlign w:val="center"/>
          </w:tcPr>
          <w:p w:rsidR="00000000" w:rsidDel="00000000" w:rsidP="00000000" w:rsidRDefault="00000000" w:rsidRPr="00000000" w14:paraId="000000BF">
            <w:pPr>
              <w:pStyle w:val="Heading6"/>
              <w:rPr>
                <w:rFonts w:ascii="Arial" w:cs="Arial" w:eastAsia="Arial" w:hAnsi="Arial"/>
                <w:b w:val="1"/>
                <w:i w:val="1"/>
                <w:color w:val="000000"/>
                <w:sz w:val="20"/>
                <w:szCs w:val="20"/>
              </w:rPr>
            </w:pPr>
            <w:bookmarkStart w:colFirst="0" w:colLast="0" w:name="_heading=h.2et92p0" w:id="4"/>
            <w:bookmarkEnd w:id="4"/>
            <w:r w:rsidDel="00000000" w:rsidR="00000000" w:rsidRPr="00000000">
              <w:rPr>
                <w:rFonts w:ascii="Arial" w:cs="Arial" w:eastAsia="Arial" w:hAnsi="Arial"/>
                <w:color w:val="000000"/>
                <w:sz w:val="20"/>
                <w:szCs w:val="20"/>
                <w:rtl w:val="0"/>
              </w:rPr>
              <w:t xml:space="preserve">Department Head</w:t>
            </w:r>
            <w:r w:rsidDel="00000000" w:rsidR="00000000" w:rsidRPr="00000000">
              <w:rPr>
                <w:rtl w:val="0"/>
              </w:rPr>
            </w:r>
          </w:p>
        </w:tc>
        <w:tc>
          <w:tcPr>
            <w:vAlign w:val="center"/>
          </w:tcPr>
          <w:p w:rsidR="00000000" w:rsidDel="00000000" w:rsidP="00000000" w:rsidRDefault="00000000" w:rsidRPr="00000000" w14:paraId="000000C0">
            <w:pPr>
              <w:jc w:val="center"/>
              <w:rPr>
                <w:color w:val="000000"/>
              </w:rPr>
            </w:pPr>
            <w:r w:rsidDel="00000000" w:rsidR="00000000" w:rsidRPr="00000000">
              <w:rPr>
                <w:rtl w:val="0"/>
              </w:rPr>
            </w:r>
          </w:p>
        </w:tc>
        <w:tc>
          <w:tcPr>
            <w:vAlign w:val="center"/>
          </w:tcPr>
          <w:p w:rsidR="00000000" w:rsidDel="00000000" w:rsidP="00000000" w:rsidRDefault="00000000" w:rsidRPr="00000000" w14:paraId="000000C1">
            <w:pPr>
              <w:widowControl w:val="0"/>
              <w:tabs>
                <w:tab w:val="left" w:leader="none" w:pos="-4918"/>
                <w:tab w:val="left" w:leader="none" w:pos="-3252"/>
                <w:tab w:val="left" w:leader="none" w:pos="-2532"/>
                <w:tab w:val="left" w:leader="none" w:pos="-1812"/>
                <w:tab w:val="left" w:leader="none" w:pos="-1092"/>
                <w:tab w:val="left" w:leader="none" w:pos="-372"/>
                <w:tab w:val="left" w:leader="none" w:pos="407"/>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rPr>
                <w:color w:val="000000"/>
              </w:rPr>
            </w:pPr>
            <w:r w:rsidDel="00000000" w:rsidR="00000000" w:rsidRPr="00000000">
              <w:rPr>
                <w:rtl w:val="0"/>
              </w:rPr>
            </w:r>
          </w:p>
        </w:tc>
        <w:tc>
          <w:tcPr>
            <w:vAlign w:val="center"/>
          </w:tcPr>
          <w:p w:rsidR="00000000" w:rsidDel="00000000" w:rsidP="00000000" w:rsidRDefault="00000000" w:rsidRPr="00000000" w14:paraId="000000C2">
            <w:pPr>
              <w:widowControl w:val="0"/>
              <w:tabs>
                <w:tab w:val="left" w:leader="none" w:pos="-4918"/>
                <w:tab w:val="left" w:leader="none" w:pos="-3252"/>
                <w:tab w:val="left" w:leader="none" w:pos="-2532"/>
                <w:tab w:val="left" w:leader="none" w:pos="-1812"/>
                <w:tab w:val="left" w:leader="none" w:pos="-1092"/>
                <w:tab w:val="left" w:leader="none" w:pos="-372"/>
                <w:tab w:val="left" w:leader="none" w:pos="407"/>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rPr>
                <w:i w:val="1"/>
                <w:color w:val="000000"/>
              </w:rPr>
            </w:pPr>
            <w:r w:rsidDel="00000000" w:rsidR="00000000" w:rsidRPr="00000000">
              <w:rPr>
                <w:rtl w:val="0"/>
              </w:rPr>
            </w:r>
          </w:p>
        </w:tc>
      </w:tr>
      <w:tr>
        <w:trPr>
          <w:cantSplit w:val="1"/>
          <w:trHeight w:val="1120" w:hRule="atLeast"/>
          <w:tblHeader w:val="0"/>
        </w:trPr>
        <w:tc>
          <w:tcPr>
            <w:vAlign w:val="center"/>
          </w:tcPr>
          <w:p w:rsidR="00000000" w:rsidDel="00000000" w:rsidP="00000000" w:rsidRDefault="00000000" w:rsidRPr="00000000" w14:paraId="000000C3">
            <w:pPr>
              <w:widowControl w:val="0"/>
              <w:tabs>
                <w:tab w:val="left" w:leader="none" w:pos="-4918"/>
                <w:tab w:val="left" w:leader="none" w:pos="-3252"/>
                <w:tab w:val="left" w:leader="none" w:pos="-2532"/>
                <w:tab w:val="left" w:leader="none" w:pos="-1812"/>
                <w:tab w:val="left" w:leader="none" w:pos="-1092"/>
                <w:tab w:val="left" w:leader="none" w:pos="-372"/>
                <w:tab w:val="left" w:leader="none" w:pos="407"/>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rPr>
                <w:color w:val="000000"/>
              </w:rPr>
            </w:pPr>
            <w:r w:rsidDel="00000000" w:rsidR="00000000" w:rsidRPr="00000000">
              <w:rPr>
                <w:color w:val="000000"/>
                <w:rtl w:val="0"/>
              </w:rPr>
              <w:t xml:space="preserve">Direct Manager</w:t>
            </w:r>
          </w:p>
        </w:tc>
        <w:tc>
          <w:tcPr>
            <w:vAlign w:val="center"/>
          </w:tcPr>
          <w:p w:rsidR="00000000" w:rsidDel="00000000" w:rsidP="00000000" w:rsidRDefault="00000000" w:rsidRPr="00000000" w14:paraId="000000C4">
            <w:pPr>
              <w:jc w:val="center"/>
              <w:rPr>
                <w:color w:val="000000"/>
              </w:rPr>
            </w:pPr>
            <w:r w:rsidDel="00000000" w:rsidR="00000000" w:rsidRPr="00000000">
              <w:rPr>
                <w:rtl w:val="0"/>
              </w:rPr>
            </w:r>
          </w:p>
        </w:tc>
        <w:tc>
          <w:tcPr>
            <w:vAlign w:val="center"/>
          </w:tcPr>
          <w:p w:rsidR="00000000" w:rsidDel="00000000" w:rsidP="00000000" w:rsidRDefault="00000000" w:rsidRPr="00000000" w14:paraId="000000C5">
            <w:pPr>
              <w:widowControl w:val="0"/>
              <w:tabs>
                <w:tab w:val="left" w:leader="none" w:pos="-4918"/>
                <w:tab w:val="left" w:leader="none" w:pos="-3252"/>
                <w:tab w:val="left" w:leader="none" w:pos="-2532"/>
                <w:tab w:val="left" w:leader="none" w:pos="-1812"/>
                <w:tab w:val="left" w:leader="none" w:pos="-1092"/>
                <w:tab w:val="left" w:leader="none" w:pos="-372"/>
                <w:tab w:val="left" w:leader="none" w:pos="407"/>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rPr>
                <w:color w:val="000000"/>
              </w:rPr>
            </w:pPr>
            <w:r w:rsidDel="00000000" w:rsidR="00000000" w:rsidRPr="00000000">
              <w:rPr>
                <w:rtl w:val="0"/>
              </w:rPr>
            </w:r>
          </w:p>
        </w:tc>
        <w:tc>
          <w:tcPr>
            <w:vAlign w:val="center"/>
          </w:tcPr>
          <w:p w:rsidR="00000000" w:rsidDel="00000000" w:rsidP="00000000" w:rsidRDefault="00000000" w:rsidRPr="00000000" w14:paraId="000000C6">
            <w:pPr>
              <w:widowControl w:val="0"/>
              <w:tabs>
                <w:tab w:val="left" w:leader="none" w:pos="-4918"/>
                <w:tab w:val="left" w:leader="none" w:pos="-3252"/>
                <w:tab w:val="left" w:leader="none" w:pos="-2532"/>
                <w:tab w:val="left" w:leader="none" w:pos="-1812"/>
                <w:tab w:val="left" w:leader="none" w:pos="-1092"/>
                <w:tab w:val="left" w:leader="none" w:pos="-372"/>
                <w:tab w:val="left" w:leader="none" w:pos="407"/>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rPr>
                <w:color w:val="000000"/>
              </w:rPr>
            </w:pPr>
            <w:r w:rsidDel="00000000" w:rsidR="00000000" w:rsidRPr="00000000">
              <w:rPr>
                <w:rtl w:val="0"/>
              </w:rPr>
            </w:r>
          </w:p>
        </w:tc>
      </w:tr>
    </w:tbl>
    <w:p w:rsidR="00000000" w:rsidDel="00000000" w:rsidP="00000000" w:rsidRDefault="00000000" w:rsidRPr="00000000" w14:paraId="000000C7">
      <w:pPr>
        <w:rPr>
          <w:color w:val="000000"/>
        </w:rPr>
      </w:pPr>
      <w:r w:rsidDel="00000000" w:rsidR="00000000" w:rsidRPr="00000000">
        <w:rPr>
          <w:rtl w:val="0"/>
        </w:rPr>
      </w:r>
    </w:p>
    <w:tbl>
      <w:tblPr>
        <w:tblStyle w:val="Table3"/>
        <w:tblW w:w="10353.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4335"/>
        <w:gridCol w:w="1920"/>
        <w:gridCol w:w="1743"/>
        <w:tblGridChange w:id="0">
          <w:tblGrid>
            <w:gridCol w:w="2355"/>
            <w:gridCol w:w="4335"/>
            <w:gridCol w:w="1920"/>
            <w:gridCol w:w="1743"/>
          </w:tblGrid>
        </w:tblGridChange>
      </w:tblGrid>
      <w:tr>
        <w:trPr>
          <w:cantSplit w:val="0"/>
          <w:trHeight w:val="32" w:hRule="atLeast"/>
          <w:tblHeader w:val="0"/>
        </w:trPr>
        <w:tc>
          <w:tcPr>
            <w:gridSpan w:val="4"/>
            <w:shd w:fill="bfbfbf" w:val="clear"/>
            <w:tcMar>
              <w:top w:w="100.0" w:type="dxa"/>
              <w:left w:w="100.0" w:type="dxa"/>
              <w:bottom w:w="100.0" w:type="dxa"/>
              <w:right w:w="100.0" w:type="dxa"/>
            </w:tcMar>
            <w:vAlign w:val="center"/>
          </w:tcPr>
          <w:p w:rsidR="00000000" w:rsidDel="00000000" w:rsidP="00000000" w:rsidRDefault="00000000" w:rsidRPr="00000000" w14:paraId="000000C8">
            <w:pPr>
              <w:widowControl w:val="0"/>
              <w:rPr>
                <w:b w:val="1"/>
                <w:color w:val="000000"/>
              </w:rPr>
            </w:pPr>
            <w:r w:rsidDel="00000000" w:rsidR="00000000" w:rsidRPr="00000000">
              <w:rPr>
                <w:b w:val="1"/>
                <w:color w:val="000000"/>
                <w:rtl w:val="0"/>
              </w:rPr>
              <w:t xml:space="preserve">SOCIALIZATION</w:t>
            </w:r>
          </w:p>
        </w:tc>
      </w:tr>
      <w:tr>
        <w:trPr>
          <w:cantSplit w:val="0"/>
          <w:trHeight w:val="490" w:hRule="atLeast"/>
          <w:tblHeader w:val="0"/>
        </w:trPr>
        <w:tc>
          <w:tcPr>
            <w:vAlign w:val="center"/>
          </w:tcPr>
          <w:p w:rsidR="00000000" w:rsidDel="00000000" w:rsidP="00000000" w:rsidRDefault="00000000" w:rsidRPr="00000000" w14:paraId="000000CC">
            <w:pPr>
              <w:pStyle w:val="Heading6"/>
              <w:rPr>
                <w:rFonts w:ascii="Arial" w:cs="Arial" w:eastAsia="Arial" w:hAnsi="Arial"/>
                <w:b w:val="1"/>
                <w:i w:val="1"/>
                <w:color w:val="000000"/>
                <w:sz w:val="20"/>
                <w:szCs w:val="20"/>
              </w:rPr>
            </w:pPr>
            <w:bookmarkStart w:colFirst="0" w:colLast="0" w:name="_heading=h.tyjcwt" w:id="5"/>
            <w:bookmarkEnd w:id="5"/>
            <w:r w:rsidDel="00000000" w:rsidR="00000000" w:rsidRPr="00000000">
              <w:rPr>
                <w:rFonts w:ascii="Arial" w:cs="Arial" w:eastAsia="Arial" w:hAnsi="Arial"/>
                <w:b w:val="1"/>
                <w:color w:val="000000"/>
                <w:sz w:val="20"/>
                <w:szCs w:val="20"/>
                <w:rtl w:val="0"/>
              </w:rPr>
              <w:t xml:space="preserve">Position</w:t>
            </w:r>
            <w:r w:rsidDel="00000000" w:rsidR="00000000" w:rsidRPr="00000000">
              <w:rPr>
                <w:rtl w:val="0"/>
              </w:rPr>
            </w:r>
          </w:p>
        </w:tc>
        <w:tc>
          <w:tcPr>
            <w:vAlign w:val="center"/>
          </w:tcPr>
          <w:p w:rsidR="00000000" w:rsidDel="00000000" w:rsidP="00000000" w:rsidRDefault="00000000" w:rsidRPr="00000000" w14:paraId="000000CD">
            <w:pPr>
              <w:rPr>
                <w:b w:val="1"/>
                <w:color w:val="000000"/>
              </w:rPr>
            </w:pPr>
            <w:r w:rsidDel="00000000" w:rsidR="00000000" w:rsidRPr="00000000">
              <w:rPr>
                <w:b w:val="1"/>
                <w:color w:val="000000"/>
                <w:rtl w:val="0"/>
              </w:rPr>
              <w:t xml:space="preserve">Name</w:t>
            </w:r>
          </w:p>
        </w:tc>
        <w:tc>
          <w:tcPr>
            <w:vAlign w:val="center"/>
          </w:tcPr>
          <w:p w:rsidR="00000000" w:rsidDel="00000000" w:rsidP="00000000" w:rsidRDefault="00000000" w:rsidRPr="00000000" w14:paraId="000000CE">
            <w:pPr>
              <w:widowControl w:val="0"/>
              <w:tabs>
                <w:tab w:val="left" w:leader="none" w:pos="-4918"/>
                <w:tab w:val="left" w:leader="none" w:pos="-3252"/>
                <w:tab w:val="left" w:leader="none" w:pos="-2532"/>
                <w:tab w:val="left" w:leader="none" w:pos="-1812"/>
                <w:tab w:val="left" w:leader="none" w:pos="-1092"/>
                <w:tab w:val="left" w:leader="none" w:pos="-372"/>
                <w:tab w:val="left" w:leader="none" w:pos="407"/>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rPr>
                <w:b w:val="1"/>
                <w:color w:val="000000"/>
              </w:rPr>
            </w:pPr>
            <w:r w:rsidDel="00000000" w:rsidR="00000000" w:rsidRPr="00000000">
              <w:rPr>
                <w:b w:val="1"/>
                <w:color w:val="000000"/>
                <w:rtl w:val="0"/>
              </w:rPr>
              <w:t xml:space="preserve">Signature</w:t>
            </w:r>
          </w:p>
        </w:tc>
        <w:tc>
          <w:tcPr>
            <w:vAlign w:val="center"/>
          </w:tcPr>
          <w:p w:rsidR="00000000" w:rsidDel="00000000" w:rsidP="00000000" w:rsidRDefault="00000000" w:rsidRPr="00000000" w14:paraId="000000CF">
            <w:pPr>
              <w:widowControl w:val="0"/>
              <w:tabs>
                <w:tab w:val="left" w:leader="none" w:pos="-4918"/>
                <w:tab w:val="left" w:leader="none" w:pos="-3252"/>
                <w:tab w:val="left" w:leader="none" w:pos="-2532"/>
                <w:tab w:val="left" w:leader="none" w:pos="-1812"/>
                <w:tab w:val="left" w:leader="none" w:pos="-1092"/>
                <w:tab w:val="left" w:leader="none" w:pos="-372"/>
                <w:tab w:val="left" w:leader="none" w:pos="407"/>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rPr>
                <w:b w:val="1"/>
                <w:color w:val="000000"/>
              </w:rPr>
            </w:pPr>
            <w:r w:rsidDel="00000000" w:rsidR="00000000" w:rsidRPr="00000000">
              <w:rPr>
                <w:b w:val="1"/>
                <w:color w:val="000000"/>
                <w:rtl w:val="0"/>
              </w:rPr>
              <w:t xml:space="preserve">Date</w:t>
            </w:r>
          </w:p>
        </w:tc>
      </w:tr>
      <w:tr>
        <w:trPr>
          <w:cantSplit w:val="0"/>
          <w:trHeight w:val="909" w:hRule="atLeast"/>
          <w:tblHeader w:val="0"/>
        </w:trPr>
        <w:tc>
          <w:tcPr>
            <w:vAlign w:val="center"/>
          </w:tcPr>
          <w:p w:rsidR="00000000" w:rsidDel="00000000" w:rsidP="00000000" w:rsidRDefault="00000000" w:rsidRPr="00000000" w14:paraId="000000D0">
            <w:pPr>
              <w:pStyle w:val="Heading6"/>
              <w:tabs>
                <w:tab w:val="left" w:leader="none" w:pos="-4918"/>
                <w:tab w:val="left" w:leader="none" w:pos="-3252"/>
                <w:tab w:val="left" w:leader="none" w:pos="-2532"/>
                <w:tab w:val="left" w:leader="none" w:pos="-1812"/>
                <w:tab w:val="left" w:leader="none" w:pos="-1092"/>
                <w:tab w:val="left" w:leader="none" w:pos="-372"/>
                <w:tab w:val="left" w:leader="none" w:pos="407"/>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rPr>
                <w:rFonts w:ascii="Arial" w:cs="Arial" w:eastAsia="Arial" w:hAnsi="Arial"/>
                <w:b w:val="1"/>
                <w:i w:val="1"/>
                <w:color w:val="000000"/>
                <w:sz w:val="20"/>
                <w:szCs w:val="20"/>
              </w:rPr>
            </w:pPr>
            <w:bookmarkStart w:colFirst="0" w:colLast="0" w:name="_heading=h.3dy6vkm" w:id="6"/>
            <w:bookmarkEnd w:id="6"/>
            <w:r w:rsidDel="00000000" w:rsidR="00000000" w:rsidRPr="00000000">
              <w:rPr>
                <w:rFonts w:ascii="Arial" w:cs="Arial" w:eastAsia="Arial" w:hAnsi="Arial"/>
                <w:color w:val="000000"/>
                <w:sz w:val="20"/>
                <w:szCs w:val="20"/>
                <w:rtl w:val="0"/>
              </w:rPr>
              <w:t xml:space="preserve">Department Head</w:t>
            </w:r>
            <w:r w:rsidDel="00000000" w:rsidR="00000000" w:rsidRPr="00000000">
              <w:rPr>
                <w:rtl w:val="0"/>
              </w:rPr>
            </w:r>
          </w:p>
        </w:tc>
        <w:tc>
          <w:tcPr>
            <w:vAlign w:val="center"/>
          </w:tcPr>
          <w:p w:rsidR="00000000" w:rsidDel="00000000" w:rsidP="00000000" w:rsidRDefault="00000000" w:rsidRPr="00000000" w14:paraId="000000D1">
            <w:pPr>
              <w:tabs>
                <w:tab w:val="left" w:leader="none" w:pos="-4918"/>
                <w:tab w:val="left" w:leader="none" w:pos="-3252"/>
                <w:tab w:val="left" w:leader="none" w:pos="-2532"/>
                <w:tab w:val="left" w:leader="none" w:pos="-1812"/>
                <w:tab w:val="left" w:leader="none" w:pos="-1092"/>
                <w:tab w:val="left" w:leader="none" w:pos="-372"/>
                <w:tab w:val="left" w:leader="none" w:pos="407"/>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rPr>
                <w:i w:val="1"/>
                <w:color w:val="000000"/>
              </w:rPr>
            </w:pPr>
            <w:bookmarkStart w:colFirst="0" w:colLast="0" w:name="_heading=h.1t3h5sf" w:id="7"/>
            <w:bookmarkEnd w:id="7"/>
            <w:r w:rsidDel="00000000" w:rsidR="00000000" w:rsidRPr="00000000">
              <w:rPr>
                <w:rtl w:val="0"/>
              </w:rPr>
            </w:r>
          </w:p>
        </w:tc>
        <w:tc>
          <w:tcPr>
            <w:vAlign w:val="center"/>
          </w:tcPr>
          <w:p w:rsidR="00000000" w:rsidDel="00000000" w:rsidP="00000000" w:rsidRDefault="00000000" w:rsidRPr="00000000" w14:paraId="000000D2">
            <w:pPr>
              <w:widowControl w:val="0"/>
              <w:tabs>
                <w:tab w:val="left" w:leader="none" w:pos="-4918"/>
                <w:tab w:val="left" w:leader="none" w:pos="-3252"/>
                <w:tab w:val="left" w:leader="none" w:pos="-2532"/>
                <w:tab w:val="left" w:leader="none" w:pos="-1812"/>
                <w:tab w:val="left" w:leader="none" w:pos="-1092"/>
                <w:tab w:val="left" w:leader="none" w:pos="-372"/>
                <w:tab w:val="left" w:leader="none" w:pos="407"/>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rPr>
                <w:color w:val="000000"/>
              </w:rPr>
            </w:pPr>
            <w:r w:rsidDel="00000000" w:rsidR="00000000" w:rsidRPr="00000000">
              <w:rPr>
                <w:rtl w:val="0"/>
              </w:rPr>
            </w:r>
          </w:p>
        </w:tc>
        <w:tc>
          <w:tcPr>
            <w:vAlign w:val="center"/>
          </w:tcPr>
          <w:p w:rsidR="00000000" w:rsidDel="00000000" w:rsidP="00000000" w:rsidRDefault="00000000" w:rsidRPr="00000000" w14:paraId="000000D3">
            <w:pPr>
              <w:widowControl w:val="0"/>
              <w:tabs>
                <w:tab w:val="left" w:leader="none" w:pos="-4918"/>
                <w:tab w:val="left" w:leader="none" w:pos="-3252"/>
                <w:tab w:val="left" w:leader="none" w:pos="-2532"/>
                <w:tab w:val="left" w:leader="none" w:pos="-1812"/>
                <w:tab w:val="left" w:leader="none" w:pos="-1092"/>
                <w:tab w:val="left" w:leader="none" w:pos="-372"/>
                <w:tab w:val="left" w:leader="none" w:pos="407"/>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rPr>
                <w:i w:val="1"/>
                <w:color w:val="000000"/>
              </w:rPr>
            </w:pPr>
            <w:r w:rsidDel="00000000" w:rsidR="00000000" w:rsidRPr="00000000">
              <w:rPr>
                <w:rtl w:val="0"/>
              </w:rPr>
            </w:r>
          </w:p>
        </w:tc>
      </w:tr>
      <w:tr>
        <w:trPr>
          <w:cantSplit w:val="0"/>
          <w:trHeight w:val="107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widowControl w:val="0"/>
              <w:tabs>
                <w:tab w:val="left" w:leader="none" w:pos="-4918"/>
                <w:tab w:val="left" w:leader="none" w:pos="-3252"/>
                <w:tab w:val="left" w:leader="none" w:pos="-2532"/>
                <w:tab w:val="left" w:leader="none" w:pos="-1812"/>
                <w:tab w:val="left" w:leader="none" w:pos="-1092"/>
                <w:tab w:val="left" w:leader="none" w:pos="-372"/>
                <w:tab w:val="left" w:leader="none" w:pos="407"/>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spacing w:line="480" w:lineRule="auto"/>
              <w:rPr>
                <w:color w:val="000000"/>
              </w:rPr>
            </w:pPr>
            <w:r w:rsidDel="00000000" w:rsidR="00000000" w:rsidRPr="00000000">
              <w:rPr>
                <w:color w:val="000000"/>
                <w:rtl w:val="0"/>
              </w:rPr>
              <w:t xml:space="preserve">Employee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widowControl w:val="0"/>
              <w:tabs>
                <w:tab w:val="left" w:leader="none" w:pos="-4918"/>
                <w:tab w:val="left" w:leader="none" w:pos="-3252"/>
                <w:tab w:val="left" w:leader="none" w:pos="-2532"/>
                <w:tab w:val="left" w:leader="none" w:pos="-1812"/>
                <w:tab w:val="left" w:leader="none" w:pos="-1092"/>
                <w:tab w:val="left" w:leader="none" w:pos="-372"/>
                <w:tab w:val="left" w:leader="none" w:pos="407"/>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widowControl w:val="0"/>
              <w:tabs>
                <w:tab w:val="left" w:leader="none" w:pos="-4918"/>
                <w:tab w:val="left" w:leader="none" w:pos="-3252"/>
                <w:tab w:val="left" w:leader="none" w:pos="-2532"/>
                <w:tab w:val="left" w:leader="none" w:pos="-1812"/>
                <w:tab w:val="left" w:leader="none" w:pos="-1092"/>
                <w:tab w:val="left" w:leader="none" w:pos="-372"/>
                <w:tab w:val="left" w:leader="none" w:pos="407"/>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spacing w:line="480"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widowControl w:val="0"/>
              <w:tabs>
                <w:tab w:val="left" w:leader="none" w:pos="-4918"/>
                <w:tab w:val="left" w:leader="none" w:pos="-3252"/>
                <w:tab w:val="left" w:leader="none" w:pos="-2532"/>
                <w:tab w:val="left" w:leader="none" w:pos="-1812"/>
                <w:tab w:val="left" w:leader="none" w:pos="-1092"/>
                <w:tab w:val="left" w:leader="none" w:pos="-372"/>
                <w:tab w:val="left" w:leader="none" w:pos="407"/>
                <w:tab w:val="left" w:leader="none" w:pos="1068"/>
                <w:tab w:val="left" w:leader="none" w:pos="1788"/>
                <w:tab w:val="left" w:leader="none" w:pos="2508"/>
                <w:tab w:val="left" w:leader="none" w:pos="3228"/>
                <w:tab w:val="left" w:leader="none" w:pos="3948"/>
                <w:tab w:val="left" w:leader="none" w:pos="4668"/>
                <w:tab w:val="left" w:leader="none" w:pos="5388"/>
                <w:tab w:val="left" w:leader="none" w:pos="6108"/>
                <w:tab w:val="left" w:leader="none" w:pos="6828"/>
                <w:tab w:val="left" w:leader="none" w:pos="7548"/>
                <w:tab w:val="left" w:leader="none" w:pos="8268"/>
                <w:tab w:val="left" w:leader="none" w:pos="8988"/>
                <w:tab w:val="left" w:leader="none" w:pos="9708"/>
                <w:tab w:val="left" w:leader="none" w:pos="10428"/>
                <w:tab w:val="left" w:leader="none" w:pos="11148"/>
                <w:tab w:val="left" w:leader="none" w:pos="11868"/>
                <w:tab w:val="left" w:leader="none" w:pos="12588"/>
                <w:tab w:val="left" w:leader="none" w:pos="13308"/>
              </w:tabs>
              <w:spacing w:line="480" w:lineRule="auto"/>
              <w:rPr>
                <w:i w:val="1"/>
                <w:color w:val="000000"/>
              </w:rPr>
            </w:pPr>
            <w:r w:rsidDel="00000000" w:rsidR="00000000" w:rsidRPr="00000000">
              <w:rPr>
                <w:rtl w:val="0"/>
              </w:rPr>
            </w:r>
          </w:p>
        </w:tc>
      </w:tr>
    </w:tbl>
    <w:p w:rsidR="00000000" w:rsidDel="00000000" w:rsidP="00000000" w:rsidRDefault="00000000" w:rsidRPr="00000000" w14:paraId="000000D8">
      <w:pPr>
        <w:rPr>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851" w:top="851" w:left="851" w:right="851" w:header="85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680"/>
        <w:tab w:val="right" w:leader="none" w:pos="9360"/>
      </w:tabs>
      <w:jc w:val="center"/>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-76199</wp:posOffset>
              </wp:positionH>
              <wp:positionV relativeFrom="paragraph">
                <wp:posOffset>81296</wp:posOffset>
              </wp:positionV>
              <wp:extent cx="57150" cy="57150"/>
              <wp:effectExtent b="0" l="0" r="0" t="0"/>
              <wp:wrapNone/>
              <wp:docPr id="5" name=""/>
              <a:graphic>
                <a:graphicData uri="http://schemas.microsoft.com/office/word/2010/wordprocessingShape">
                  <wps:wsp>
                    <wps:cNvCnPr/>
                    <wps:spPr>
                      <a:xfrm>
                        <a:off x="2169413" y="3780000"/>
                        <a:ext cx="6353175" cy="0"/>
                      </a:xfrm>
                      <a:prstGeom prst="straightConnector1">
                        <a:avLst/>
                      </a:prstGeom>
                      <a:noFill/>
                      <a:ln cap="flat" cmpd="sng" w="285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-76199</wp:posOffset>
              </wp:positionH>
              <wp:positionV relativeFrom="paragraph">
                <wp:posOffset>81296</wp:posOffset>
              </wp:positionV>
              <wp:extent cx="57150" cy="57150"/>
              <wp:effectExtent b="0" l="0" r="0" t="0"/>
              <wp:wrapNone/>
              <wp:docPr id="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150" cy="57150"/>
                      </a:xfrm>
                      <a:prstGeom prst="rect"/>
                      <a:ln/>
                    </pic:spPr>
                  </pic:pic>
                </a:graphicData>
              </a:graphic>
            </wp:anchor>
          </w:drawing>
        </mc:Fallback>
      </mc:AlternateConten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leader="none" w:pos="4680"/>
        <w:tab w:val="right" w:leader="none" w:pos="9360"/>
      </w:tabs>
      <w:jc w:val="center"/>
      <w:rPr>
        <w:i w:val="1"/>
        <w:color w:val="ff0000"/>
      </w:rPr>
    </w:pPr>
    <w:r w:rsidDel="00000000" w:rsidR="00000000" w:rsidRPr="00000000">
      <w:rPr>
        <w:i w:val="1"/>
        <w:color w:val="ff0000"/>
        <w:rtl w:val="0"/>
      </w:rPr>
      <w:t xml:space="preserve">Terbitan dokumen ini tidak dapat digandakan, disimpan dalam sistem, dipindahkan dalam bentuk dengan cara apapun baik elektronik, mekanik, fotokopi, dicatat atau lainnya tanpa izin dari </w:t>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center" w:leader="none" w:pos="4680"/>
        <w:tab w:val="right" w:leader="none" w:pos="9360"/>
      </w:tabs>
      <w:jc w:val="center"/>
      <w:rPr>
        <w:i w:val="1"/>
        <w:color w:val="ff0000"/>
      </w:rPr>
    </w:pPr>
    <w:r w:rsidDel="00000000" w:rsidR="00000000" w:rsidRPr="00000000">
      <w:rPr>
        <w:i w:val="1"/>
        <w:color w:val="ff0000"/>
        <w:rtl w:val="0"/>
      </w:rPr>
      <w:t xml:space="preserve">PT MERDEKA MINING SERVIS</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4"/>
      <w:tblW w:w="10348.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880"/>
      <w:gridCol w:w="5580"/>
      <w:gridCol w:w="1888"/>
      <w:tblGridChange w:id="0">
        <w:tblGrid>
          <w:gridCol w:w="2880"/>
          <w:gridCol w:w="5580"/>
          <w:gridCol w:w="1888"/>
        </w:tblGrid>
      </w:tblGridChange>
    </w:tblGrid>
    <w:tr>
      <w:trPr>
        <w:cantSplit w:val="1"/>
        <w:trHeight w:val="1155" w:hRule="atLeast"/>
        <w:tblHeader w:val="1"/>
      </w:trPr>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DA">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118110</wp:posOffset>
                </wp:positionH>
                <wp:positionV relativeFrom="paragraph">
                  <wp:posOffset>27305</wp:posOffset>
                </wp:positionV>
                <wp:extent cx="1407160" cy="624205"/>
                <wp:effectExtent b="0" l="0" r="0" t="0"/>
                <wp:wrapNone/>
                <wp:docPr descr="A black background with white text&#10;&#10;Description automatically generated" id="6" name="image1.png"/>
                <a:graphic>
                  <a:graphicData uri="http://schemas.openxmlformats.org/drawingml/2006/picture">
                    <pic:pic>
                      <pic:nvPicPr>
                        <pic:cNvPr descr="A black background with white text&#10;&#10;Description automatically generated" id="0" name="image1.png"/>
                        <pic:cNvPicPr preferRelativeResize="0"/>
                      </pic:nvPicPr>
                      <pic:blipFill>
                        <a:blip r:embed="rId1"/>
                        <a:srcRect b="10737" l="9214" r="0" t="0"/>
                        <a:stretch>
                          <a:fillRect/>
                        </a:stretch>
                      </pic:blipFill>
                      <pic:spPr>
                        <a:xfrm>
                          <a:off x="0" y="0"/>
                          <a:ext cx="1407160" cy="624205"/>
                        </a:xfrm>
                        <a:prstGeom prst="rect"/>
                        <a:ln/>
                      </pic:spPr>
                    </pic:pic>
                  </a:graphicData>
                </a:graphic>
              </wp:anchor>
            </w:drawing>
          </w:r>
        </w:p>
      </w:tc>
      <w:tc>
        <w:tcPr>
          <w:vMerge w:val="restart"/>
          <w:tcBorders>
            <w:top w:color="000000" w:space="0" w:sz="6" w:val="single"/>
            <w:left w:color="000000" w:space="0" w:sz="6" w:val="single"/>
            <w:right w:color="000000" w:space="0" w:sz="6" w:val="single"/>
          </w:tcBorders>
          <w:shd w:fill="c55911" w:val="clear"/>
          <w:vAlign w:val="center"/>
        </w:tcPr>
        <w:p w:rsidR="00000000" w:rsidDel="00000000" w:rsidP="00000000" w:rsidRDefault="00000000" w:rsidRPr="00000000" w14:paraId="000000DB">
          <w:pPr>
            <w:jc w:val="center"/>
            <w:rPr>
              <w:b w:val="1"/>
              <w:color w:val="ffffff"/>
              <w:sz w:val="28"/>
              <w:szCs w:val="28"/>
            </w:rPr>
          </w:pPr>
          <w:r w:rsidDel="00000000" w:rsidR="00000000" w:rsidRPr="00000000">
            <w:rPr>
              <w:b w:val="1"/>
              <w:color w:val="ffffff"/>
              <w:sz w:val="28"/>
              <w:szCs w:val="28"/>
              <w:rtl w:val="0"/>
            </w:rPr>
            <w:t xml:space="preserve">Position Description</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DC">
          <w:pPr>
            <w:jc w:val="center"/>
            <w:rPr>
              <w:b w:val="1"/>
              <w:color w:val="000000"/>
              <w:sz w:val="28"/>
              <w:szCs w:val="28"/>
            </w:rPr>
          </w:pPr>
          <w:r w:rsidDel="00000000" w:rsidR="00000000" w:rsidRPr="00000000">
            <w:rPr>
              <w:b w:val="1"/>
              <w:color w:val="000000"/>
              <w:sz w:val="28"/>
              <w:szCs w:val="28"/>
              <w:rtl w:val="0"/>
            </w:rPr>
            <w:t xml:space="preserve">HRMD</w:t>
          </w:r>
        </w:p>
      </w:tc>
    </w:tr>
    <w:tr>
      <w:trPr>
        <w:cantSplit w:val="1"/>
        <w:trHeight w:val="283" w:hRule="atLeast"/>
        <w:tblHeader w:val="1"/>
      </w:trPr>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D">
          <w:pPr>
            <w:spacing w:after="40" w:before="40" w:lineRule="auto"/>
            <w:jc w:val="center"/>
            <w:rPr>
              <w:color w:val="000000"/>
            </w:rPr>
          </w:pPr>
          <w:r w:rsidDel="00000000" w:rsidR="00000000" w:rsidRPr="00000000">
            <w:rPr>
              <w:color w:val="000000"/>
              <w:rtl w:val="0"/>
            </w:rPr>
            <w:t xml:space="preserve">No. Dokumen</w:t>
          </w:r>
        </w:p>
        <w:p w:rsidR="00000000" w:rsidDel="00000000" w:rsidP="00000000" w:rsidRDefault="00000000" w:rsidRPr="00000000" w14:paraId="000000DE">
          <w:pPr>
            <w:spacing w:after="40" w:before="40" w:lineRule="auto"/>
            <w:jc w:val="center"/>
            <w:rPr>
              <w:color w:val="000000"/>
            </w:rPr>
          </w:pPr>
          <w:r w:rsidDel="00000000" w:rsidR="00000000" w:rsidRPr="00000000">
            <w:rPr>
              <w:color w:val="000000"/>
              <w:rtl w:val="0"/>
            </w:rPr>
            <w:t xml:space="preserve">MMS-HRM-FO-009</w:t>
          </w:r>
        </w:p>
      </w:tc>
      <w:tc>
        <w:tcPr>
          <w:vMerge w:val="continue"/>
          <w:tcBorders>
            <w:top w:color="000000" w:space="0" w:sz="6" w:val="single"/>
            <w:left w:color="000000" w:space="0" w:sz="6" w:val="single"/>
            <w:right w:color="000000" w:space="0" w:sz="6" w:val="single"/>
          </w:tcBorders>
          <w:shd w:fill="c55911" w:val="cle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0">
          <w:pPr>
            <w:spacing w:after="40" w:before="40" w:lineRule="auto"/>
            <w:jc w:val="center"/>
            <w:rPr>
              <w:color w:val="000000"/>
            </w:rPr>
          </w:pPr>
          <w:r w:rsidDel="00000000" w:rsidR="00000000" w:rsidRPr="00000000">
            <w:rPr>
              <w:color w:val="000000"/>
              <w:rtl w:val="0"/>
            </w:rPr>
            <w:t xml:space="preserve">Revisi</w:t>
          </w:r>
        </w:p>
        <w:p w:rsidR="00000000" w:rsidDel="00000000" w:rsidP="00000000" w:rsidRDefault="00000000" w:rsidRPr="00000000" w14:paraId="000000E1">
          <w:pPr>
            <w:spacing w:after="40" w:before="40" w:lineRule="auto"/>
            <w:jc w:val="center"/>
            <w:rPr>
              <w:color w:val="000000"/>
            </w:rPr>
          </w:pPr>
          <w:r w:rsidDel="00000000" w:rsidR="00000000" w:rsidRPr="00000000">
            <w:rPr>
              <w:color w:val="000000"/>
              <w:rtl w:val="0"/>
            </w:rPr>
            <w:t xml:space="preserve">A2</w:t>
          </w:r>
        </w:p>
      </w:tc>
    </w:tr>
  </w:tbl>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810" w:hanging="360"/>
      </w:pPr>
      <w:rPr>
        <w:rFonts w:ascii="Noto Sans Symbols" w:cs="Noto Sans Symbols" w:eastAsia="Noto Sans Symbols" w:hAnsi="Noto Sans Symbols"/>
        <w:color w:val="000000"/>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000ff"/>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ind w:left="821"/>
    </w:pPr>
    <w:rPr>
      <w:rFonts w:ascii="Poppins" w:cs="Poppins" w:eastAsia="Poppins" w:hAnsi="Poppins"/>
      <w:b w:val="1"/>
      <w:sz w:val="22"/>
      <w:szCs w:val="22"/>
    </w:rPr>
  </w:style>
  <w:style w:type="paragraph" w:styleId="Heading6">
    <w:name w:val="heading 6"/>
    <w:basedOn w:val="Normal"/>
    <w:next w:val="Normal"/>
    <w:pPr>
      <w:keepNext w:val="1"/>
      <w:widowControl w:val="0"/>
    </w:pPr>
    <w:rPr>
      <w:rFonts w:ascii="Poppins" w:cs="Poppins" w:eastAsia="Poppins" w:hAnsi="Poppins"/>
      <w:color w:val="ffffff"/>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ind w:left="821"/>
    </w:pPr>
    <w:rPr>
      <w:rFonts w:ascii="Poppins" w:cs="Poppins" w:eastAsia="Poppins" w:hAnsi="Poppins"/>
      <w:b w:val="1"/>
      <w:sz w:val="22"/>
      <w:szCs w:val="22"/>
    </w:rPr>
  </w:style>
  <w:style w:type="paragraph" w:styleId="Heading6">
    <w:name w:val="heading 6"/>
    <w:basedOn w:val="Normal"/>
    <w:next w:val="Normal"/>
    <w:pPr>
      <w:keepNext w:val="1"/>
      <w:widowControl w:val="0"/>
    </w:pPr>
    <w:rPr>
      <w:rFonts w:ascii="Poppins" w:cs="Poppins" w:eastAsia="Poppins" w:hAnsi="Poppins"/>
      <w:color w:val="ffffff"/>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HPVIXIu5c3u2NQl7JKw+swkQ/g==">CgMxLjAyCGguZ2pkZ3hzMgloLjMwajB6bGwyCWguMWZvYjl0ZTIJaC4zem55c2g3MgloLjJldDkycDAyCGgudHlqY3d0MgloLjNkeTZ2a20yCWguMXQzaDVzZjgAciExNjVzNG9NZUxMQ2t0bGRXUXg5SlJidlpyUmFiS3AwZXk=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